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E72" w:rsidRDefault="004A3E72" w:rsidP="0040744C">
      <w:pPr>
        <w:pStyle w:val="Default"/>
        <w:rPr>
          <w:rFonts w:ascii="Times New Roman" w:hAnsi="Times New Roman" w:cs="Times New Roman"/>
        </w:rPr>
      </w:pPr>
    </w:p>
    <w:p w:rsidR="004A3E72" w:rsidRDefault="004A3E72" w:rsidP="0040744C">
      <w:pPr>
        <w:pStyle w:val="Default"/>
        <w:rPr>
          <w:rFonts w:ascii="Times New Roman" w:hAnsi="Times New Roman" w:cs="Times New Roman"/>
        </w:rPr>
      </w:pPr>
    </w:p>
    <w:p w:rsidR="004A3E72" w:rsidRDefault="004A3E72" w:rsidP="0040744C">
      <w:pPr>
        <w:pStyle w:val="Default"/>
        <w:rPr>
          <w:rFonts w:ascii="Times New Roman" w:hAnsi="Times New Roman" w:cs="Times New Roman"/>
        </w:rPr>
      </w:pPr>
    </w:p>
    <w:p w:rsidR="004A3E72" w:rsidRDefault="004A3E72" w:rsidP="0040744C">
      <w:pPr>
        <w:pStyle w:val="Default"/>
        <w:rPr>
          <w:rFonts w:ascii="Times New Roman" w:hAnsi="Times New Roman" w:cs="Times New Roman"/>
        </w:rPr>
      </w:pPr>
    </w:p>
    <w:p w:rsidR="004A3E72" w:rsidRDefault="004A3E72" w:rsidP="0040744C">
      <w:pPr>
        <w:pStyle w:val="Default"/>
        <w:rPr>
          <w:rFonts w:ascii="Times New Roman" w:hAnsi="Times New Roman" w:cs="Times New Roman"/>
        </w:rPr>
      </w:pPr>
    </w:p>
    <w:p w:rsidR="004A3E72" w:rsidRDefault="004A3E72" w:rsidP="0040744C">
      <w:pPr>
        <w:pStyle w:val="Default"/>
        <w:rPr>
          <w:rFonts w:ascii="Times New Roman" w:hAnsi="Times New Roman" w:cs="Times New Roman"/>
        </w:rPr>
      </w:pPr>
    </w:p>
    <w:p w:rsidR="004A3E72" w:rsidRDefault="004A3E72" w:rsidP="0040744C">
      <w:pPr>
        <w:pStyle w:val="Default"/>
        <w:rPr>
          <w:rFonts w:ascii="Times New Roman" w:hAnsi="Times New Roman" w:cs="Times New Roman"/>
        </w:rPr>
      </w:pPr>
      <w:r>
        <w:rPr>
          <w:rFonts w:ascii="Times New Roman" w:hAnsi="Times New Roman" w:cs="Times New Roman"/>
          <w:noProof/>
        </w:rPr>
        <w:drawing>
          <wp:inline distT="0" distB="0" distL="0" distR="0">
            <wp:extent cx="4556907" cy="9266214"/>
            <wp:effectExtent l="7620" t="0" r="3810" b="3810"/>
            <wp:docPr id="1" name="Рисунок 1" descr="C:\Users\Tanzilja\Desktop\скан титуль\9к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zilja\Desktop\скан титуль\9кл.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4562383" cy="9277350"/>
                    </a:xfrm>
                    <a:prstGeom prst="rect">
                      <a:avLst/>
                    </a:prstGeom>
                    <a:noFill/>
                    <a:ln>
                      <a:noFill/>
                    </a:ln>
                  </pic:spPr>
                </pic:pic>
              </a:graphicData>
            </a:graphic>
          </wp:inline>
        </w:drawing>
      </w:r>
    </w:p>
    <w:p w:rsidR="004A3E72" w:rsidRDefault="004A3E72" w:rsidP="0040744C">
      <w:pPr>
        <w:pStyle w:val="Default"/>
        <w:rPr>
          <w:rFonts w:ascii="Times New Roman" w:hAnsi="Times New Roman" w:cs="Times New Roman"/>
        </w:rPr>
      </w:pPr>
      <w:bookmarkStart w:id="0" w:name="_GoBack"/>
      <w:bookmarkEnd w:id="0"/>
    </w:p>
    <w:p w:rsidR="004A3E72" w:rsidRDefault="004A3E72" w:rsidP="0040744C">
      <w:pPr>
        <w:pStyle w:val="Default"/>
        <w:rPr>
          <w:rFonts w:ascii="Times New Roman" w:hAnsi="Times New Roman" w:cs="Times New Roman"/>
        </w:rPr>
      </w:pPr>
    </w:p>
    <w:p w:rsidR="004A3E72" w:rsidRDefault="004A3E72" w:rsidP="0040744C">
      <w:pPr>
        <w:pStyle w:val="Default"/>
        <w:rPr>
          <w:rFonts w:ascii="Times New Roman" w:hAnsi="Times New Roman" w:cs="Times New Roman"/>
        </w:rPr>
      </w:pPr>
    </w:p>
    <w:p w:rsidR="004A3E72" w:rsidRDefault="004A3E72" w:rsidP="0040744C">
      <w:pPr>
        <w:pStyle w:val="Default"/>
        <w:rPr>
          <w:rFonts w:ascii="Times New Roman" w:hAnsi="Times New Roman" w:cs="Times New Roman"/>
        </w:rPr>
      </w:pPr>
    </w:p>
    <w:p w:rsidR="0040744C" w:rsidRPr="003B3F0C" w:rsidRDefault="0040744C" w:rsidP="0040744C">
      <w:pPr>
        <w:pStyle w:val="Default"/>
        <w:rPr>
          <w:rFonts w:ascii="Times New Roman" w:hAnsi="Times New Roman" w:cs="Times New Roman"/>
        </w:rPr>
      </w:pPr>
      <w:r w:rsidRPr="003B3F0C">
        <w:rPr>
          <w:rFonts w:ascii="Times New Roman" w:hAnsi="Times New Roman" w:cs="Times New Roman"/>
        </w:rPr>
        <w:t xml:space="preserve">Основными нормативными документами, определяющими содержание данной рабочей программы, являются: </w:t>
      </w:r>
    </w:p>
    <w:p w:rsidR="0040744C" w:rsidRPr="003B3F0C" w:rsidRDefault="0040744C" w:rsidP="0040744C">
      <w:pPr>
        <w:pStyle w:val="Default"/>
        <w:spacing w:after="40"/>
        <w:rPr>
          <w:rFonts w:ascii="Times New Roman" w:hAnsi="Times New Roman" w:cs="Times New Roman"/>
        </w:rPr>
      </w:pPr>
      <w:r w:rsidRPr="003B3F0C">
        <w:rPr>
          <w:rFonts w:ascii="Times New Roman" w:hAnsi="Times New Roman" w:cs="Times New Roman"/>
        </w:rPr>
        <w:t xml:space="preserve">- </w:t>
      </w:r>
      <w:r w:rsidRPr="003B3F0C">
        <w:rPr>
          <w:rFonts w:ascii="Times New Roman" w:hAnsi="Times New Roman" w:cs="Times New Roman"/>
          <w:color w:val="auto"/>
        </w:rPr>
        <w:t>Закона РФ «Об образовании» и закона РТ «Об образовании»;</w:t>
      </w:r>
      <w:r w:rsidRPr="003B3F0C">
        <w:rPr>
          <w:rFonts w:ascii="Times New Roman" w:hAnsi="Times New Roman" w:cs="Times New Roman"/>
        </w:rPr>
        <w:t xml:space="preserve"> </w:t>
      </w:r>
    </w:p>
    <w:p w:rsidR="0040744C" w:rsidRPr="003B3F0C" w:rsidRDefault="0040744C" w:rsidP="0040744C">
      <w:pPr>
        <w:pStyle w:val="Default"/>
        <w:spacing w:after="40"/>
        <w:rPr>
          <w:rFonts w:ascii="Times New Roman" w:hAnsi="Times New Roman" w:cs="Times New Roman"/>
        </w:rPr>
      </w:pPr>
      <w:r w:rsidRPr="003B3F0C">
        <w:rPr>
          <w:rFonts w:ascii="Times New Roman" w:hAnsi="Times New Roman" w:cs="Times New Roman"/>
        </w:rPr>
        <w:t>-ФЗ - №273 от.12.2012 «Об образовании в  РФ</w:t>
      </w:r>
    </w:p>
    <w:p w:rsidR="0040744C" w:rsidRPr="003B3F0C" w:rsidRDefault="0040744C" w:rsidP="0040744C">
      <w:pPr>
        <w:pStyle w:val="Default"/>
        <w:spacing w:after="40"/>
        <w:rPr>
          <w:rFonts w:ascii="Times New Roman" w:hAnsi="Times New Roman" w:cs="Times New Roman"/>
        </w:rPr>
      </w:pPr>
      <w:r w:rsidRPr="003B3F0C">
        <w:rPr>
          <w:rFonts w:ascii="Times New Roman" w:hAnsi="Times New Roman" w:cs="Times New Roman"/>
        </w:rPr>
        <w:t>- Федеральный  государственный  стандарт  основного общего образования второго поколения (приказ МО и Н РФ от 17 декабря 2010 г. №1897)</w:t>
      </w:r>
    </w:p>
    <w:p w:rsidR="0040744C" w:rsidRPr="003B3F0C" w:rsidRDefault="0040744C" w:rsidP="0040744C">
      <w:pPr>
        <w:pStyle w:val="Default"/>
        <w:spacing w:after="40"/>
        <w:rPr>
          <w:rFonts w:ascii="Times New Roman" w:hAnsi="Times New Roman" w:cs="Times New Roman"/>
        </w:rPr>
      </w:pPr>
      <w:r w:rsidRPr="003B3F0C">
        <w:rPr>
          <w:rFonts w:ascii="Times New Roman" w:hAnsi="Times New Roman" w:cs="Times New Roman"/>
        </w:rPr>
        <w:t>-Примерная образовательная программа основного общего образования;</w:t>
      </w:r>
    </w:p>
    <w:p w:rsidR="0040744C" w:rsidRPr="003B3F0C" w:rsidRDefault="0040744C" w:rsidP="0040744C">
      <w:pPr>
        <w:pStyle w:val="Default"/>
        <w:spacing w:after="40"/>
        <w:rPr>
          <w:rFonts w:ascii="Times New Roman" w:hAnsi="Times New Roman" w:cs="Times New Roman"/>
        </w:rPr>
      </w:pPr>
      <w:r w:rsidRPr="003B3F0C">
        <w:rPr>
          <w:rFonts w:ascii="Times New Roman" w:hAnsi="Times New Roman" w:cs="Times New Roman"/>
        </w:rPr>
        <w:t>- Образовательная программа основного общего образования МБОУ «</w:t>
      </w:r>
      <w:proofErr w:type="spellStart"/>
      <w:r w:rsidRPr="003B3F0C">
        <w:rPr>
          <w:rFonts w:ascii="Times New Roman" w:hAnsi="Times New Roman" w:cs="Times New Roman"/>
        </w:rPr>
        <w:t>Надеждинская</w:t>
      </w:r>
      <w:proofErr w:type="spellEnd"/>
      <w:r w:rsidRPr="003B3F0C">
        <w:rPr>
          <w:rFonts w:ascii="Times New Roman" w:hAnsi="Times New Roman" w:cs="Times New Roman"/>
        </w:rPr>
        <w:t xml:space="preserve"> ООШ»</w:t>
      </w:r>
    </w:p>
    <w:p w:rsidR="0040744C" w:rsidRPr="009B53BA" w:rsidRDefault="0040744C" w:rsidP="0040744C">
      <w:pPr>
        <w:pStyle w:val="Default"/>
        <w:spacing w:after="40"/>
        <w:rPr>
          <w:rFonts w:ascii="Times New Roman" w:hAnsi="Times New Roman" w:cs="Times New Roman"/>
        </w:rPr>
      </w:pPr>
      <w:r w:rsidRPr="003B3F0C">
        <w:rPr>
          <w:rFonts w:ascii="Times New Roman" w:hAnsi="Times New Roman" w:cs="Times New Roman"/>
        </w:rPr>
        <w:t>- Примерная  программа основного общего образования по географии 5-9 кл</w:t>
      </w:r>
      <w:r w:rsidR="009B53BA">
        <w:rPr>
          <w:rFonts w:ascii="Times New Roman" w:hAnsi="Times New Roman" w:cs="Times New Roman"/>
        </w:rPr>
        <w:t xml:space="preserve">ассы. </w:t>
      </w:r>
    </w:p>
    <w:p w:rsidR="0040744C" w:rsidRPr="003B3F0C" w:rsidRDefault="0040744C" w:rsidP="0040744C">
      <w:pPr>
        <w:pStyle w:val="Default"/>
        <w:spacing w:after="40"/>
        <w:rPr>
          <w:rFonts w:ascii="Times New Roman" w:hAnsi="Times New Roman" w:cs="Times New Roman"/>
        </w:rPr>
      </w:pPr>
      <w:r w:rsidRPr="003B3F0C">
        <w:rPr>
          <w:rFonts w:ascii="Times New Roman" w:hAnsi="Times New Roman" w:cs="Times New Roman"/>
        </w:rPr>
        <w:t xml:space="preserve">- Учебный  план  МБОУ </w:t>
      </w:r>
      <w:proofErr w:type="spellStart"/>
      <w:r w:rsidRPr="003B3F0C">
        <w:rPr>
          <w:rFonts w:ascii="Times New Roman" w:hAnsi="Times New Roman" w:cs="Times New Roman"/>
        </w:rPr>
        <w:t>Надеждинской</w:t>
      </w:r>
      <w:proofErr w:type="spellEnd"/>
      <w:r w:rsidRPr="003B3F0C">
        <w:rPr>
          <w:rFonts w:ascii="Times New Roman" w:hAnsi="Times New Roman" w:cs="Times New Roman"/>
        </w:rPr>
        <w:t xml:space="preserve"> основной общеобразовательной школы  </w:t>
      </w:r>
      <w:proofErr w:type="spellStart"/>
      <w:r w:rsidRPr="003B3F0C">
        <w:rPr>
          <w:rFonts w:ascii="Times New Roman" w:hAnsi="Times New Roman" w:cs="Times New Roman"/>
        </w:rPr>
        <w:t>Пестречинского</w:t>
      </w:r>
      <w:proofErr w:type="spellEnd"/>
      <w:r w:rsidRPr="003B3F0C">
        <w:rPr>
          <w:rFonts w:ascii="Times New Roman" w:hAnsi="Times New Roman" w:cs="Times New Roman"/>
        </w:rPr>
        <w:t xml:space="preserve"> муниципального рай</w:t>
      </w:r>
      <w:r w:rsidR="009B53BA">
        <w:rPr>
          <w:rFonts w:ascii="Times New Roman" w:hAnsi="Times New Roman" w:cs="Times New Roman"/>
        </w:rPr>
        <w:t>она Республики Татарстан на 20</w:t>
      </w:r>
      <w:r w:rsidR="009B53BA" w:rsidRPr="009B53BA">
        <w:rPr>
          <w:rFonts w:ascii="Times New Roman" w:hAnsi="Times New Roman" w:cs="Times New Roman"/>
        </w:rPr>
        <w:t>20</w:t>
      </w:r>
      <w:r w:rsidR="009B53BA">
        <w:rPr>
          <w:rFonts w:ascii="Times New Roman" w:hAnsi="Times New Roman" w:cs="Times New Roman"/>
        </w:rPr>
        <w:t>-202</w:t>
      </w:r>
      <w:r w:rsidR="009B53BA" w:rsidRPr="009B53BA">
        <w:rPr>
          <w:rFonts w:ascii="Times New Roman" w:hAnsi="Times New Roman" w:cs="Times New Roman"/>
        </w:rPr>
        <w:t>1</w:t>
      </w:r>
      <w:r w:rsidRPr="003B3F0C">
        <w:rPr>
          <w:rFonts w:ascii="Times New Roman" w:hAnsi="Times New Roman" w:cs="Times New Roman"/>
        </w:rPr>
        <w:t xml:space="preserve"> учебный год.</w:t>
      </w:r>
    </w:p>
    <w:p w:rsidR="0040744C" w:rsidRPr="003B3F0C" w:rsidRDefault="0040744C" w:rsidP="0040744C">
      <w:pPr>
        <w:pStyle w:val="Default"/>
        <w:rPr>
          <w:rFonts w:ascii="Times New Roman" w:hAnsi="Times New Roman" w:cs="Times New Roman"/>
        </w:rPr>
      </w:pPr>
      <w:r w:rsidRPr="003B3F0C">
        <w:rPr>
          <w:rFonts w:ascii="Times New Roman" w:hAnsi="Times New Roman" w:cs="Times New Roman"/>
        </w:rPr>
        <w:t>-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образования.</w:t>
      </w:r>
    </w:p>
    <w:p w:rsidR="0040744C" w:rsidRPr="003B3F0C" w:rsidRDefault="0040744C" w:rsidP="0040744C">
      <w:pPr>
        <w:pStyle w:val="Default"/>
        <w:rPr>
          <w:rFonts w:ascii="Times New Roman" w:hAnsi="Times New Roman" w:cs="Times New Roman"/>
        </w:rPr>
      </w:pPr>
      <w:r w:rsidRPr="003B3F0C">
        <w:rPr>
          <w:rFonts w:ascii="Times New Roman" w:hAnsi="Times New Roman" w:cs="Times New Roman"/>
        </w:rPr>
        <w:t>- Положение о рабочей программе  МБОУ «</w:t>
      </w:r>
      <w:proofErr w:type="spellStart"/>
      <w:r w:rsidRPr="003B3F0C">
        <w:rPr>
          <w:rFonts w:ascii="Times New Roman" w:hAnsi="Times New Roman" w:cs="Times New Roman"/>
        </w:rPr>
        <w:t>Надеждинская</w:t>
      </w:r>
      <w:proofErr w:type="spellEnd"/>
      <w:r w:rsidRPr="003B3F0C">
        <w:rPr>
          <w:rFonts w:ascii="Times New Roman" w:hAnsi="Times New Roman" w:cs="Times New Roman"/>
        </w:rPr>
        <w:t xml:space="preserve"> ООШ»</w:t>
      </w:r>
    </w:p>
    <w:p w:rsidR="0040744C" w:rsidRPr="003B3F0C" w:rsidRDefault="0040744C" w:rsidP="0040744C">
      <w:pPr>
        <w:rPr>
          <w:rFonts w:ascii="Times New Roman" w:hAnsi="Times New Roman" w:cs="Times New Roman"/>
          <w:b/>
          <w:bCs/>
          <w:sz w:val="24"/>
          <w:szCs w:val="24"/>
        </w:rPr>
      </w:pPr>
      <w:r w:rsidRPr="003B3F0C">
        <w:rPr>
          <w:rFonts w:ascii="Times New Roman" w:hAnsi="Times New Roman" w:cs="Times New Roman"/>
          <w:b/>
          <w:bCs/>
          <w:sz w:val="24"/>
          <w:szCs w:val="24"/>
        </w:rPr>
        <w:t xml:space="preserve">                                                            </w:t>
      </w:r>
    </w:p>
    <w:p w:rsidR="00E04EDE" w:rsidRPr="003B3F0C" w:rsidRDefault="00E04EDE" w:rsidP="0040744C">
      <w:pPr>
        <w:rPr>
          <w:rFonts w:ascii="Times New Roman" w:hAnsi="Times New Roman" w:cs="Times New Roman"/>
          <w:color w:val="000000"/>
          <w:sz w:val="24"/>
          <w:szCs w:val="24"/>
          <w:shd w:val="clear" w:color="auto" w:fill="FFFFFF"/>
        </w:rPr>
      </w:pPr>
      <w:r w:rsidRPr="003B3F0C">
        <w:rPr>
          <w:rFonts w:ascii="Times New Roman" w:hAnsi="Times New Roman" w:cs="Times New Roman"/>
          <w:b/>
          <w:bCs/>
          <w:color w:val="000000"/>
          <w:sz w:val="24"/>
          <w:szCs w:val="24"/>
          <w:shd w:val="clear" w:color="auto" w:fill="FFFFFF"/>
        </w:rPr>
        <w:t>Основная цель курса –</w:t>
      </w:r>
      <w:r w:rsidRPr="003B3F0C">
        <w:rPr>
          <w:rFonts w:ascii="Times New Roman" w:hAnsi="Times New Roman" w:cs="Times New Roman"/>
          <w:color w:val="000000"/>
          <w:sz w:val="24"/>
          <w:szCs w:val="24"/>
          <w:shd w:val="clear" w:color="auto" w:fill="FFFFFF"/>
        </w:rPr>
        <w:t> создать у учащихся целостное представление о своей Родине, раскрыть разнообразие ее природных условий и ресурсов, населения и проблемы хозяйства, познакомить учащихся с этапами заселения и освоения территории России, разнообразными условиями жизни и деятельности людей в разных регионах страны.</w:t>
      </w:r>
    </w:p>
    <w:p w:rsidR="00E04EDE" w:rsidRPr="003B3F0C" w:rsidRDefault="00E04EDE" w:rsidP="00E04EDE">
      <w:pPr>
        <w:pStyle w:val="a3"/>
        <w:shd w:val="clear" w:color="auto" w:fill="FFFFFF"/>
        <w:spacing w:before="0" w:beforeAutospacing="0" w:after="0" w:afterAutospacing="0" w:line="294" w:lineRule="atLeast"/>
        <w:rPr>
          <w:color w:val="000000"/>
        </w:rPr>
      </w:pPr>
      <w:r w:rsidRPr="003B3F0C">
        <w:rPr>
          <w:b/>
          <w:bCs/>
          <w:i/>
          <w:iCs/>
          <w:color w:val="000000"/>
          <w:u w:val="single"/>
        </w:rPr>
        <w:t>Задачи:</w:t>
      </w:r>
    </w:p>
    <w:p w:rsidR="00E04EDE" w:rsidRPr="003B3F0C" w:rsidRDefault="00E04EDE" w:rsidP="00E04EDE">
      <w:pPr>
        <w:pStyle w:val="a3"/>
        <w:shd w:val="clear" w:color="auto" w:fill="FFFFFF"/>
        <w:spacing w:before="0" w:beforeAutospacing="0" w:after="0" w:afterAutospacing="0" w:line="294" w:lineRule="atLeast"/>
        <w:ind w:left="360"/>
        <w:rPr>
          <w:color w:val="000000"/>
        </w:rPr>
      </w:pPr>
      <w:r w:rsidRPr="003B3F0C">
        <w:rPr>
          <w:color w:val="000000"/>
        </w:rPr>
        <w:t>- сформировать у учащихся знания о родной стране и в мире.</w:t>
      </w:r>
    </w:p>
    <w:p w:rsidR="00E04EDE" w:rsidRPr="003B3F0C" w:rsidRDefault="00E04EDE" w:rsidP="00E04EDE">
      <w:pPr>
        <w:pStyle w:val="a3"/>
        <w:shd w:val="clear" w:color="auto" w:fill="FFFFFF"/>
        <w:spacing w:before="0" w:beforeAutospacing="0" w:after="0" w:afterAutospacing="0" w:line="294" w:lineRule="atLeast"/>
        <w:ind w:left="360"/>
        <w:rPr>
          <w:color w:val="000000"/>
        </w:rPr>
      </w:pPr>
      <w:r w:rsidRPr="003B3F0C">
        <w:rPr>
          <w:color w:val="000000"/>
        </w:rPr>
        <w:t>- вооружить школьников необходимыми практическими умениями и навыками самостоятельной работы с различными источниками географической информации как классическими (картами, статистическими материалами и др.), так и современными (компьютерными).</w:t>
      </w:r>
    </w:p>
    <w:p w:rsidR="00E04EDE" w:rsidRPr="003B3F0C" w:rsidRDefault="00E04EDE" w:rsidP="00E04EDE">
      <w:pPr>
        <w:pStyle w:val="a3"/>
        <w:shd w:val="clear" w:color="auto" w:fill="FFFFFF"/>
        <w:spacing w:before="0" w:beforeAutospacing="0" w:after="0" w:afterAutospacing="0" w:line="294" w:lineRule="atLeast"/>
        <w:ind w:left="360"/>
        <w:rPr>
          <w:color w:val="000000"/>
        </w:rPr>
      </w:pPr>
      <w:r w:rsidRPr="003B3F0C">
        <w:rPr>
          <w:color w:val="000000"/>
        </w:rPr>
        <w:t>- развивать представление о своем географическом регионе, в котором локализуются и развиваются как общепланетарные, так и специфические процессы и явления;</w:t>
      </w:r>
    </w:p>
    <w:p w:rsidR="00E04EDE" w:rsidRPr="003B3F0C" w:rsidRDefault="00E04EDE" w:rsidP="00E04EDE">
      <w:pPr>
        <w:pStyle w:val="a3"/>
        <w:shd w:val="clear" w:color="auto" w:fill="FFFFFF"/>
        <w:spacing w:before="0" w:beforeAutospacing="0" w:after="0" w:afterAutospacing="0" w:line="294" w:lineRule="atLeast"/>
        <w:ind w:left="360"/>
        <w:rPr>
          <w:color w:val="000000"/>
        </w:rPr>
      </w:pPr>
      <w:r w:rsidRPr="003B3F0C">
        <w:rPr>
          <w:color w:val="000000"/>
        </w:rPr>
        <w:t>- создать образ своего родного края, научить сравнивать его с другими регионами России и с различными регионами мира.</w:t>
      </w:r>
    </w:p>
    <w:p w:rsidR="00E01766" w:rsidRPr="003B3F0C" w:rsidRDefault="00E01766">
      <w:pPr>
        <w:rPr>
          <w:rFonts w:ascii="Times New Roman" w:hAnsi="Times New Roman" w:cs="Times New Roman"/>
          <w:sz w:val="24"/>
          <w:szCs w:val="24"/>
        </w:rPr>
      </w:pPr>
    </w:p>
    <w:p w:rsidR="0040744C" w:rsidRPr="003B3F0C" w:rsidRDefault="0040744C" w:rsidP="0040744C">
      <w:pPr>
        <w:pStyle w:val="a3"/>
        <w:shd w:val="clear" w:color="auto" w:fill="FFFFFF"/>
        <w:spacing w:before="0" w:beforeAutospacing="0" w:after="0" w:afterAutospacing="0" w:line="294" w:lineRule="atLeast"/>
        <w:jc w:val="center"/>
        <w:rPr>
          <w:color w:val="000000"/>
        </w:rPr>
      </w:pPr>
      <w:r w:rsidRPr="003B3F0C">
        <w:rPr>
          <w:b/>
          <w:bCs/>
          <w:color w:val="000000"/>
        </w:rPr>
        <w:t>Место учебного предмета в учебном плане.</w:t>
      </w:r>
    </w:p>
    <w:p w:rsidR="0040744C" w:rsidRPr="003B3F0C" w:rsidRDefault="0040744C" w:rsidP="0040744C">
      <w:pPr>
        <w:pStyle w:val="a3"/>
        <w:shd w:val="clear" w:color="auto" w:fill="FFFFFF"/>
        <w:spacing w:before="0" w:beforeAutospacing="0" w:after="0" w:afterAutospacing="0" w:line="294" w:lineRule="atLeast"/>
        <w:rPr>
          <w:color w:val="000000"/>
        </w:rPr>
      </w:pPr>
      <w:r w:rsidRPr="003B3F0C">
        <w:rPr>
          <w:color w:val="000000"/>
        </w:rPr>
        <w:lastRenderedPageBreak/>
        <w:t>Федеральный базисный учебный план для общеобразовательных учреждений РФ отводит 68 учебных часов для обязательного изучения географии в 9-м классе основной школы из расчета 2 учебных часа в неделю.</w:t>
      </w:r>
    </w:p>
    <w:p w:rsidR="0040744C" w:rsidRPr="003B3F0C" w:rsidRDefault="0040744C" w:rsidP="0040744C">
      <w:pPr>
        <w:pStyle w:val="a3"/>
        <w:shd w:val="clear" w:color="auto" w:fill="FFFFFF"/>
        <w:spacing w:before="0" w:beforeAutospacing="0" w:after="0" w:afterAutospacing="0" w:line="294" w:lineRule="atLeast"/>
        <w:rPr>
          <w:color w:val="000000"/>
        </w:rPr>
      </w:pPr>
    </w:p>
    <w:p w:rsidR="0040744C" w:rsidRPr="003B3F0C" w:rsidRDefault="0040744C" w:rsidP="0040744C">
      <w:pPr>
        <w:pStyle w:val="a3"/>
        <w:shd w:val="clear" w:color="auto" w:fill="FFFFFF"/>
        <w:spacing w:before="0" w:beforeAutospacing="0" w:after="0" w:afterAutospacing="0" w:line="294" w:lineRule="atLeast"/>
        <w:rPr>
          <w:color w:val="000000"/>
        </w:rPr>
      </w:pPr>
    </w:p>
    <w:p w:rsidR="0040744C" w:rsidRPr="003B3F0C" w:rsidRDefault="0040744C" w:rsidP="0040744C">
      <w:pPr>
        <w:pStyle w:val="a3"/>
        <w:shd w:val="clear" w:color="auto" w:fill="FFFFFF"/>
        <w:spacing w:before="0" w:beforeAutospacing="0" w:after="0" w:afterAutospacing="0" w:line="294" w:lineRule="atLeast"/>
        <w:rPr>
          <w:color w:val="000000"/>
        </w:rPr>
      </w:pPr>
    </w:p>
    <w:p w:rsidR="0040744C" w:rsidRPr="003B3F0C" w:rsidRDefault="0040744C" w:rsidP="0040744C">
      <w:pPr>
        <w:shd w:val="clear" w:color="auto" w:fill="FFFFFF"/>
        <w:spacing w:after="0" w:line="240" w:lineRule="auto"/>
        <w:ind w:left="709"/>
        <w:contextualSpacing/>
        <w:jc w:val="center"/>
        <w:rPr>
          <w:rFonts w:ascii="Times New Roman" w:hAnsi="Times New Roman" w:cs="Times New Roman"/>
          <w:i/>
          <w:sz w:val="24"/>
          <w:szCs w:val="24"/>
        </w:rPr>
      </w:pPr>
      <w:r w:rsidRPr="003B3F0C">
        <w:rPr>
          <w:rFonts w:ascii="Times New Roman" w:hAnsi="Times New Roman" w:cs="Times New Roman"/>
          <w:b/>
          <w:sz w:val="24"/>
          <w:szCs w:val="24"/>
        </w:rPr>
        <w:t xml:space="preserve"> Содержание учебного предмета </w:t>
      </w:r>
      <w:r w:rsidRPr="003B3F0C">
        <w:rPr>
          <w:rFonts w:ascii="Times New Roman" w:hAnsi="Times New Roman" w:cs="Times New Roman"/>
          <w:b/>
          <w:i/>
          <w:sz w:val="24"/>
          <w:szCs w:val="24"/>
        </w:rPr>
        <w:t>(наименование разделов учебной программы и характеристика основных содержательных линий)</w:t>
      </w:r>
    </w:p>
    <w:p w:rsidR="0040744C" w:rsidRPr="003B3F0C" w:rsidRDefault="0040744C" w:rsidP="0040744C">
      <w:pPr>
        <w:spacing w:after="0" w:line="240" w:lineRule="auto"/>
        <w:jc w:val="center"/>
        <w:rPr>
          <w:rFonts w:ascii="Times New Roman" w:hAnsi="Times New Roman" w:cs="Times New Roman"/>
          <w:b/>
          <w:sz w:val="24"/>
          <w:szCs w:val="24"/>
          <w:u w:val="single"/>
        </w:rPr>
      </w:pPr>
      <w:r w:rsidRPr="003B3F0C">
        <w:rPr>
          <w:rFonts w:ascii="Times New Roman" w:hAnsi="Times New Roman" w:cs="Times New Roman"/>
          <w:b/>
          <w:sz w:val="24"/>
          <w:szCs w:val="24"/>
          <w:u w:val="single"/>
        </w:rPr>
        <w:t>География России. Хозяйство и географические районы.</w:t>
      </w:r>
    </w:p>
    <w:p w:rsidR="0040744C" w:rsidRPr="003B3F0C" w:rsidRDefault="0040744C" w:rsidP="0040744C">
      <w:pPr>
        <w:spacing w:after="0" w:line="240" w:lineRule="auto"/>
        <w:jc w:val="center"/>
        <w:rPr>
          <w:rFonts w:ascii="Times New Roman" w:hAnsi="Times New Roman" w:cs="Times New Roman"/>
          <w:b/>
          <w:sz w:val="24"/>
          <w:szCs w:val="24"/>
        </w:rPr>
      </w:pPr>
      <w:r w:rsidRPr="003B3F0C">
        <w:rPr>
          <w:rFonts w:ascii="Times New Roman" w:hAnsi="Times New Roman" w:cs="Times New Roman"/>
          <w:b/>
          <w:sz w:val="24"/>
          <w:szCs w:val="24"/>
          <w:u w:val="single"/>
        </w:rPr>
        <w:t>9 класс (2 ч в неделю, всего 68 ч</w:t>
      </w:r>
      <w:proofErr w:type="gramStart"/>
      <w:r w:rsidRPr="003B3F0C">
        <w:rPr>
          <w:rFonts w:ascii="Times New Roman" w:hAnsi="Times New Roman" w:cs="Times New Roman"/>
          <w:b/>
          <w:sz w:val="24"/>
          <w:szCs w:val="24"/>
          <w:u w:val="single"/>
        </w:rPr>
        <w:t>,)</w:t>
      </w:r>
      <w:r w:rsidRPr="003B3F0C">
        <w:rPr>
          <w:rFonts w:ascii="Times New Roman" w:hAnsi="Times New Roman" w:cs="Times New Roman"/>
          <w:b/>
          <w:sz w:val="24"/>
          <w:szCs w:val="24"/>
        </w:rPr>
        <w:t xml:space="preserve"> </w:t>
      </w:r>
      <w:proofErr w:type="gramEnd"/>
    </w:p>
    <w:p w:rsidR="0040744C" w:rsidRPr="003B3F0C" w:rsidRDefault="0040744C" w:rsidP="00327CA7">
      <w:pPr>
        <w:spacing w:after="0" w:line="240" w:lineRule="auto"/>
        <w:outlineLvl w:val="0"/>
        <w:rPr>
          <w:rFonts w:ascii="Times New Roman" w:hAnsi="Times New Roman" w:cs="Times New Roman"/>
          <w:b/>
          <w:sz w:val="24"/>
          <w:szCs w:val="24"/>
          <w:u w:val="single"/>
        </w:rPr>
      </w:pPr>
    </w:p>
    <w:p w:rsidR="0040744C" w:rsidRPr="003B3F0C" w:rsidRDefault="0040744C" w:rsidP="0040744C">
      <w:pPr>
        <w:spacing w:after="0" w:line="240" w:lineRule="auto"/>
        <w:jc w:val="center"/>
        <w:outlineLvl w:val="0"/>
        <w:rPr>
          <w:rFonts w:ascii="Times New Roman" w:hAnsi="Times New Roman" w:cs="Times New Roman"/>
          <w:b/>
          <w:sz w:val="24"/>
          <w:szCs w:val="24"/>
          <w:u w:val="single"/>
        </w:rPr>
      </w:pPr>
      <w:r w:rsidRPr="003B3F0C">
        <w:rPr>
          <w:rFonts w:ascii="Times New Roman" w:hAnsi="Times New Roman" w:cs="Times New Roman"/>
          <w:b/>
          <w:sz w:val="24"/>
          <w:szCs w:val="24"/>
          <w:u w:val="single"/>
        </w:rPr>
        <w:t>Раздел I. Хозяйство России (20 ч)</w:t>
      </w:r>
    </w:p>
    <w:p w:rsidR="0040744C" w:rsidRPr="003B3F0C" w:rsidRDefault="0040744C" w:rsidP="0040744C">
      <w:pPr>
        <w:spacing w:after="0" w:line="240" w:lineRule="auto"/>
        <w:jc w:val="both"/>
        <w:outlineLvl w:val="0"/>
        <w:rPr>
          <w:rFonts w:ascii="Times New Roman" w:hAnsi="Times New Roman" w:cs="Times New Roman"/>
          <w:b/>
          <w:i/>
          <w:sz w:val="24"/>
          <w:szCs w:val="24"/>
          <w:u w:val="single"/>
        </w:rPr>
      </w:pPr>
      <w:r w:rsidRPr="003B3F0C">
        <w:rPr>
          <w:rFonts w:ascii="Times New Roman" w:hAnsi="Times New Roman" w:cs="Times New Roman"/>
          <w:b/>
          <w:i/>
          <w:sz w:val="24"/>
          <w:szCs w:val="24"/>
          <w:u w:val="single"/>
        </w:rPr>
        <w:t>Тема 1. Общая характеристика. Географическое районирование (</w:t>
      </w:r>
      <w:r w:rsidR="00327CA7" w:rsidRPr="003B3F0C">
        <w:rPr>
          <w:rFonts w:ascii="Times New Roman" w:hAnsi="Times New Roman" w:cs="Times New Roman"/>
          <w:b/>
          <w:i/>
          <w:sz w:val="24"/>
          <w:szCs w:val="24"/>
          <w:u w:val="single"/>
        </w:rPr>
        <w:t>2</w:t>
      </w:r>
      <w:r w:rsidRPr="003B3F0C">
        <w:rPr>
          <w:rFonts w:ascii="Times New Roman" w:hAnsi="Times New Roman" w:cs="Times New Roman"/>
          <w:b/>
          <w:i/>
          <w:sz w:val="24"/>
          <w:szCs w:val="24"/>
          <w:u w:val="single"/>
        </w:rPr>
        <w:t>ч)</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Понятие хозяйства. Его структура.</w:t>
      </w:r>
      <w:r w:rsidRPr="003B3F0C">
        <w:rPr>
          <w:rFonts w:ascii="Times New Roman" w:hAnsi="Times New Roman" w:cs="Times New Roman"/>
          <w:sz w:val="24"/>
          <w:szCs w:val="24"/>
        </w:rPr>
        <w:t xml:space="preserve"> Что понимают под словами «экономика», «хозяйство»? Какова структура хозяйства? Что такое межотраслевые комплексы?</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Этапы развития хозяйства</w:t>
      </w:r>
      <w:r w:rsidRPr="003B3F0C">
        <w:rPr>
          <w:rFonts w:ascii="Times New Roman" w:hAnsi="Times New Roman" w:cs="Times New Roman"/>
          <w:sz w:val="24"/>
          <w:szCs w:val="24"/>
        </w:rPr>
        <w:t>. Какие этапы проходят страны мира в своем экономическом развитии? Как меняется структура промышленности? Какие этапы развития прошла экономика России?</w:t>
      </w:r>
    </w:p>
    <w:p w:rsidR="0040744C" w:rsidRPr="003B3F0C" w:rsidRDefault="0040744C" w:rsidP="0040744C">
      <w:pPr>
        <w:spacing w:after="0" w:line="240" w:lineRule="auto"/>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Географическое   районирование</w:t>
      </w:r>
      <w:r w:rsidRPr="003B3F0C">
        <w:rPr>
          <w:rFonts w:ascii="Times New Roman" w:hAnsi="Times New Roman" w:cs="Times New Roman"/>
          <w:sz w:val="24"/>
          <w:szCs w:val="24"/>
        </w:rPr>
        <w:t xml:space="preserve">.   Как   можно   проводить   районирование территории? Каковы особенности административно-территориального устройства России? </w:t>
      </w:r>
    </w:p>
    <w:p w:rsidR="0040744C" w:rsidRPr="003B3F0C" w:rsidRDefault="0040744C" w:rsidP="0040744C">
      <w:pPr>
        <w:spacing w:after="0" w:line="240" w:lineRule="auto"/>
        <w:jc w:val="both"/>
        <w:outlineLvl w:val="0"/>
        <w:rPr>
          <w:rFonts w:ascii="Times New Roman" w:hAnsi="Times New Roman" w:cs="Times New Roman"/>
          <w:b/>
          <w:i/>
          <w:sz w:val="24"/>
          <w:szCs w:val="24"/>
          <w:u w:val="single"/>
        </w:rPr>
      </w:pPr>
      <w:r w:rsidRPr="003B3F0C">
        <w:rPr>
          <w:rFonts w:ascii="Times New Roman" w:hAnsi="Times New Roman" w:cs="Times New Roman"/>
          <w:b/>
          <w:i/>
          <w:sz w:val="24"/>
          <w:szCs w:val="24"/>
          <w:u w:val="single"/>
        </w:rPr>
        <w:t>Тема 2. Главные отрасли и</w:t>
      </w:r>
      <w:r w:rsidR="00327CA7" w:rsidRPr="003B3F0C">
        <w:rPr>
          <w:rFonts w:ascii="Times New Roman" w:hAnsi="Times New Roman" w:cs="Times New Roman"/>
          <w:b/>
          <w:i/>
          <w:sz w:val="24"/>
          <w:szCs w:val="24"/>
          <w:u w:val="single"/>
        </w:rPr>
        <w:t xml:space="preserve"> межотраслевые комплексы (19</w:t>
      </w:r>
      <w:r w:rsidRPr="003B3F0C">
        <w:rPr>
          <w:rFonts w:ascii="Times New Roman" w:hAnsi="Times New Roman" w:cs="Times New Roman"/>
          <w:b/>
          <w:i/>
          <w:sz w:val="24"/>
          <w:szCs w:val="24"/>
          <w:u w:val="single"/>
        </w:rPr>
        <w:t xml:space="preserve"> ч)</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Сельское хозяйство. Растениеводство</w:t>
      </w:r>
      <w:r w:rsidRPr="003B3F0C">
        <w:rPr>
          <w:rFonts w:ascii="Times New Roman" w:hAnsi="Times New Roman" w:cs="Times New Roman"/>
          <w:sz w:val="24"/>
          <w:szCs w:val="24"/>
        </w:rPr>
        <w:t xml:space="preserve">. В чем заключаются особенности сельского хозяйства? Какие культуры относят к </w:t>
      </w:r>
      <w:proofErr w:type="gramStart"/>
      <w:r w:rsidRPr="003B3F0C">
        <w:rPr>
          <w:rFonts w:ascii="Times New Roman" w:hAnsi="Times New Roman" w:cs="Times New Roman"/>
          <w:sz w:val="24"/>
          <w:szCs w:val="24"/>
        </w:rPr>
        <w:t>техническим</w:t>
      </w:r>
      <w:proofErr w:type="gramEnd"/>
      <w:r w:rsidRPr="003B3F0C">
        <w:rPr>
          <w:rFonts w:ascii="Times New Roman" w:hAnsi="Times New Roman" w:cs="Times New Roman"/>
          <w:sz w:val="24"/>
          <w:szCs w:val="24"/>
        </w:rPr>
        <w:t>?</w:t>
      </w:r>
    </w:p>
    <w:p w:rsidR="0040744C" w:rsidRPr="003B3F0C" w:rsidRDefault="0040744C" w:rsidP="0040744C">
      <w:pPr>
        <w:spacing w:after="0" w:line="240" w:lineRule="auto"/>
        <w:jc w:val="both"/>
        <w:rPr>
          <w:rFonts w:ascii="Times New Roman" w:hAnsi="Times New Roman" w:cs="Times New Roman"/>
          <w:i/>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Животноводство. Зональная специализация сельского хозя</w:t>
      </w:r>
      <w:r w:rsidRPr="003B3F0C">
        <w:rPr>
          <w:rFonts w:ascii="Times New Roman" w:hAnsi="Times New Roman" w:cs="Times New Roman"/>
          <w:sz w:val="24"/>
          <w:szCs w:val="24"/>
        </w:rPr>
        <w:t>йства. В чем заключаются главные особенности животноводства? Каков отраслевой состав животноводства?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Агропромышленный комплекс. Легкая и пищевая промышленность</w:t>
      </w:r>
      <w:r w:rsidRPr="003B3F0C">
        <w:rPr>
          <w:rFonts w:ascii="Times New Roman" w:hAnsi="Times New Roman" w:cs="Times New Roman"/>
          <w:sz w:val="24"/>
          <w:szCs w:val="24"/>
        </w:rPr>
        <w:t>. Что такое агропромышленный комплекс? Почему возникли проблемы 3-го звена АПК? Каковы основные особенности пищевой промышленности? Какова география легкой промышленности?</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Лесной комплекс</w:t>
      </w:r>
      <w:r w:rsidRPr="003B3F0C">
        <w:rPr>
          <w:rFonts w:ascii="Times New Roman" w:hAnsi="Times New Roman" w:cs="Times New Roman"/>
          <w:sz w:val="24"/>
          <w:szCs w:val="24"/>
        </w:rPr>
        <w:t>. Какие отрасли входят в состав лесного комплекса? Кто является основным потребителем древесины? Каковы задачи развития лесного комплекса?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Топливно-энергетический комплекс. Топливная промышленность</w:t>
      </w:r>
      <w:r w:rsidRPr="003B3F0C">
        <w:rPr>
          <w:rFonts w:ascii="Times New Roman" w:hAnsi="Times New Roman" w:cs="Times New Roman"/>
          <w:sz w:val="24"/>
          <w:szCs w:val="24"/>
        </w:rPr>
        <w:t xml:space="preserve">. Как изменяется роль отдельных видов топлива? Каково значение угля в хозяйстве страны? Где расположены главные угольные месторождения? Почему в угольных районах обострились социальные проблемы? </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Нефтяная и газовая промышленность</w:t>
      </w:r>
      <w:r w:rsidRPr="003B3F0C">
        <w:rPr>
          <w:rFonts w:ascii="Times New Roman" w:hAnsi="Times New Roman" w:cs="Times New Roman"/>
          <w:sz w:val="24"/>
          <w:szCs w:val="24"/>
        </w:rPr>
        <w:t>. Каковы особенности размещения нефтяной промышленности? Почему газовая промышленность стала самой перспективной отраслью промышленности? Какова роль нефти и газа во внешней торговле?</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Электроэнергетика.</w:t>
      </w:r>
      <w:r w:rsidRPr="003B3F0C">
        <w:rPr>
          <w:rFonts w:ascii="Times New Roman" w:hAnsi="Times New Roman" w:cs="Times New Roman"/>
          <w:sz w:val="24"/>
          <w:szCs w:val="24"/>
        </w:rPr>
        <w:t xml:space="preserve"> Зачем создают энергосистемы? Каковы особенности различных типов электростанций и их размещения?</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lastRenderedPageBreak/>
        <w:t xml:space="preserve">           Металлургический комплекс</w:t>
      </w:r>
      <w:r w:rsidRPr="003B3F0C">
        <w:rPr>
          <w:rFonts w:ascii="Times New Roman" w:hAnsi="Times New Roman" w:cs="Times New Roman"/>
          <w:sz w:val="24"/>
          <w:szCs w:val="24"/>
        </w:rPr>
        <w:t>. Почему металл называют «хлебом» экономики? В чем особенности металлургического производства? Какие факторы влияют на размещение предприятий черной металлургии? Где размещены металлургические заводы? Каковы особенности размещения предприятий цветной металлургии?</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Машиностроительный комплекс</w:t>
      </w:r>
      <w:r w:rsidRPr="003B3F0C">
        <w:rPr>
          <w:rFonts w:ascii="Times New Roman" w:hAnsi="Times New Roman" w:cs="Times New Roman"/>
          <w:sz w:val="24"/>
          <w:szCs w:val="24"/>
        </w:rPr>
        <w:t>. Каковы роль и место машиностроения в жизни страны? От чего зависит размещение машиностроительных предприятий? Какое значение имеют машиностроительные заводы в хозяйстве страны?</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Химическая промышленность</w:t>
      </w:r>
      <w:r w:rsidRPr="003B3F0C">
        <w:rPr>
          <w:rFonts w:ascii="Times New Roman" w:hAnsi="Times New Roman" w:cs="Times New Roman"/>
          <w:sz w:val="24"/>
          <w:szCs w:val="24"/>
        </w:rPr>
        <w:t>. Почему химическая промышленность является уникальной отраслью народного хозяйства? Из каких отраслей состоит химическая промышленность? Где производят минеральные удобрения? Какие производства составляют основу химии полимеров?</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Транспорт.</w:t>
      </w:r>
      <w:r w:rsidRPr="003B3F0C">
        <w:rPr>
          <w:rFonts w:ascii="Times New Roman" w:hAnsi="Times New Roman" w:cs="Times New Roman"/>
          <w:sz w:val="24"/>
          <w:szCs w:val="24"/>
        </w:rPr>
        <w:t xml:space="preserve"> Каково значение транспорта в России? Каковы отличительные черты транспортной сети страны? Каковы особенности развития различных видов транспорта в России? Какие проблемы необходимо решать транспортному комплексу страны?</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Информационная инфраструктура</w:t>
      </w:r>
      <w:r w:rsidRPr="003B3F0C">
        <w:rPr>
          <w:rFonts w:ascii="Times New Roman" w:hAnsi="Times New Roman" w:cs="Times New Roman"/>
          <w:sz w:val="24"/>
          <w:szCs w:val="24"/>
        </w:rPr>
        <w:t>. В чем состоит значение информации для современного общества? Как средства телекоммуникации влияют на территориальную организацию общества? Влияет ли информационная инфраструктура на образ жизни людей?</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Сфера обслуживания. Рекреационное хозяйство</w:t>
      </w:r>
      <w:r w:rsidRPr="003B3F0C">
        <w:rPr>
          <w:rFonts w:ascii="Times New Roman" w:hAnsi="Times New Roman" w:cs="Times New Roman"/>
          <w:sz w:val="24"/>
          <w:szCs w:val="24"/>
        </w:rPr>
        <w:t>. Каков состав сферы услуг и особенности размещения ее предприятий? Какие особенности отличают рекреационное хозяйство от других отраслей?</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Территориальное (географическое) разделение труда</w:t>
      </w:r>
      <w:r w:rsidRPr="003B3F0C">
        <w:rPr>
          <w:rFonts w:ascii="Times New Roman" w:hAnsi="Times New Roman" w:cs="Times New Roman"/>
          <w:sz w:val="24"/>
          <w:szCs w:val="24"/>
        </w:rPr>
        <w:t>. Как возникает территориальное разделение труда? Какие условия позволяют успешно развиваться территориальному разделению районов? Как меняется территориальное разделение труда?</w:t>
      </w:r>
    </w:p>
    <w:p w:rsidR="0040744C" w:rsidRPr="003B3F0C" w:rsidRDefault="0040744C" w:rsidP="0040744C">
      <w:pPr>
        <w:spacing w:after="0" w:line="240" w:lineRule="auto"/>
        <w:jc w:val="both"/>
        <w:rPr>
          <w:rFonts w:ascii="Times New Roman" w:hAnsi="Times New Roman" w:cs="Times New Roman"/>
          <w:b/>
          <w:i/>
          <w:sz w:val="24"/>
          <w:szCs w:val="24"/>
        </w:rPr>
      </w:pPr>
      <w:r w:rsidRPr="003B3F0C">
        <w:rPr>
          <w:rFonts w:ascii="Times New Roman" w:hAnsi="Times New Roman" w:cs="Times New Roman"/>
          <w:b/>
          <w:i/>
          <w:sz w:val="24"/>
          <w:szCs w:val="24"/>
        </w:rPr>
        <w:t xml:space="preserve">Практические работы.                                                                                                                                                                                                                                                                                                                                                                                                                                                                                                                                                                                                                                                                                                                                                                                                                                                                                                                                          </w:t>
      </w:r>
    </w:p>
    <w:p w:rsidR="0040744C" w:rsidRPr="003B3F0C" w:rsidRDefault="0040744C" w:rsidP="0040744C">
      <w:pPr>
        <w:spacing w:after="0" w:line="240" w:lineRule="auto"/>
        <w:jc w:val="both"/>
        <w:rPr>
          <w:rFonts w:ascii="Times New Roman" w:hAnsi="Times New Roman" w:cs="Times New Roman"/>
          <w:sz w:val="24"/>
          <w:szCs w:val="24"/>
          <w:u w:val="single"/>
        </w:rPr>
      </w:pPr>
      <w:r w:rsidRPr="003B3F0C">
        <w:rPr>
          <w:rFonts w:ascii="Times New Roman" w:hAnsi="Times New Roman" w:cs="Times New Roman"/>
          <w:b/>
          <w:i/>
          <w:sz w:val="24"/>
          <w:szCs w:val="24"/>
          <w:u w:val="single"/>
        </w:rPr>
        <w:t>№1.</w:t>
      </w:r>
      <w:r w:rsidRPr="003B3F0C">
        <w:rPr>
          <w:rFonts w:ascii="Times New Roman" w:hAnsi="Times New Roman" w:cs="Times New Roman"/>
          <w:sz w:val="24"/>
          <w:szCs w:val="24"/>
          <w:u w:val="single"/>
        </w:rPr>
        <w:t xml:space="preserve"> Объяснение зональной специализации сельского хозяйства на основе анализа и сопоставления нескольких тематических карт. </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№2.</w:t>
      </w:r>
      <w:r w:rsidRPr="003B3F0C">
        <w:rPr>
          <w:rFonts w:ascii="Times New Roman" w:hAnsi="Times New Roman" w:cs="Times New Roman"/>
          <w:sz w:val="24"/>
          <w:szCs w:val="24"/>
        </w:rPr>
        <w:t xml:space="preserve"> Чтение карт, характеризующих особенности географии отраслей ТЭК (основные районы добычи, транспортировка, переработка и использование топливных ресурсов).</w:t>
      </w:r>
    </w:p>
    <w:p w:rsidR="0040744C" w:rsidRPr="003B3F0C" w:rsidRDefault="0040744C" w:rsidP="0040744C">
      <w:pPr>
        <w:spacing w:after="0" w:line="240" w:lineRule="auto"/>
        <w:jc w:val="both"/>
        <w:rPr>
          <w:rFonts w:ascii="Times New Roman" w:hAnsi="Times New Roman" w:cs="Times New Roman"/>
          <w:sz w:val="24"/>
          <w:szCs w:val="24"/>
          <w:u w:val="single"/>
        </w:rPr>
      </w:pPr>
      <w:r w:rsidRPr="003B3F0C">
        <w:rPr>
          <w:rFonts w:ascii="Times New Roman" w:hAnsi="Times New Roman" w:cs="Times New Roman"/>
          <w:sz w:val="24"/>
          <w:szCs w:val="24"/>
        </w:rPr>
        <w:t xml:space="preserve"> </w:t>
      </w:r>
      <w:r w:rsidRPr="003B3F0C">
        <w:rPr>
          <w:rFonts w:ascii="Times New Roman" w:hAnsi="Times New Roman" w:cs="Times New Roman"/>
          <w:b/>
          <w:i/>
          <w:sz w:val="24"/>
          <w:szCs w:val="24"/>
          <w:u w:val="single"/>
        </w:rPr>
        <w:t>№3.</w:t>
      </w:r>
      <w:r w:rsidRPr="003B3F0C">
        <w:rPr>
          <w:rFonts w:ascii="Times New Roman" w:hAnsi="Times New Roman" w:cs="Times New Roman"/>
          <w:sz w:val="24"/>
          <w:szCs w:val="24"/>
          <w:u w:val="single"/>
        </w:rPr>
        <w:t xml:space="preserve"> Объяснение влияния различных факторов на размещение металлургического производства. </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№4.</w:t>
      </w:r>
      <w:r w:rsidRPr="003B3F0C">
        <w:rPr>
          <w:rFonts w:ascii="Times New Roman" w:hAnsi="Times New Roman" w:cs="Times New Roman"/>
          <w:sz w:val="24"/>
          <w:szCs w:val="24"/>
        </w:rPr>
        <w:t xml:space="preserve"> Изучение особенностей внутриотраслевых связей на примере машиностроения или лесного комплекса. </w:t>
      </w:r>
    </w:p>
    <w:p w:rsidR="0040744C" w:rsidRPr="003B3F0C" w:rsidRDefault="0040744C" w:rsidP="0040744C">
      <w:pPr>
        <w:spacing w:after="0" w:line="240" w:lineRule="auto"/>
        <w:jc w:val="both"/>
        <w:rPr>
          <w:rFonts w:ascii="Times New Roman" w:hAnsi="Times New Roman" w:cs="Times New Roman"/>
          <w:sz w:val="24"/>
          <w:szCs w:val="24"/>
          <w:u w:val="single"/>
        </w:rPr>
      </w:pPr>
      <w:r w:rsidRPr="003B3F0C">
        <w:rPr>
          <w:rFonts w:ascii="Times New Roman" w:hAnsi="Times New Roman" w:cs="Times New Roman"/>
          <w:b/>
          <w:sz w:val="24"/>
          <w:szCs w:val="24"/>
          <w:u w:val="single"/>
        </w:rPr>
        <w:t>№5.</w:t>
      </w:r>
      <w:r w:rsidRPr="003B3F0C">
        <w:rPr>
          <w:rFonts w:ascii="Times New Roman" w:hAnsi="Times New Roman" w:cs="Times New Roman"/>
          <w:sz w:val="24"/>
          <w:szCs w:val="24"/>
          <w:u w:val="single"/>
        </w:rPr>
        <w:t xml:space="preserve"> Составление схемы межотраслевых связей химической промышленности.</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b/>
          <w:sz w:val="24"/>
          <w:szCs w:val="24"/>
        </w:rPr>
        <w:t>№6.</w:t>
      </w:r>
      <w:r w:rsidRPr="003B3F0C">
        <w:rPr>
          <w:rFonts w:ascii="Times New Roman" w:hAnsi="Times New Roman" w:cs="Times New Roman"/>
          <w:sz w:val="24"/>
          <w:szCs w:val="24"/>
        </w:rPr>
        <w:t xml:space="preserve"> Сравнение транспортной обеспеченности отдельных районов России (на основе карт).</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b/>
          <w:i/>
          <w:sz w:val="24"/>
          <w:szCs w:val="24"/>
          <w:u w:val="single"/>
        </w:rPr>
        <w:t>№7.</w:t>
      </w:r>
      <w:r w:rsidRPr="003B3F0C">
        <w:rPr>
          <w:rFonts w:ascii="Times New Roman" w:hAnsi="Times New Roman" w:cs="Times New Roman"/>
          <w:sz w:val="24"/>
          <w:szCs w:val="24"/>
          <w:u w:val="single"/>
        </w:rPr>
        <w:t xml:space="preserve"> Обозначение на контурной карте главных промышленных и сельскохозяйственных районов страны</w:t>
      </w:r>
      <w:r w:rsidRPr="003B3F0C">
        <w:rPr>
          <w:rFonts w:ascii="Times New Roman" w:hAnsi="Times New Roman" w:cs="Times New Roman"/>
          <w:sz w:val="24"/>
          <w:szCs w:val="24"/>
        </w:rPr>
        <w:t xml:space="preserve">. </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№8.</w:t>
      </w:r>
      <w:r w:rsidRPr="003B3F0C">
        <w:rPr>
          <w:rFonts w:ascii="Times New Roman" w:hAnsi="Times New Roman" w:cs="Times New Roman"/>
          <w:sz w:val="24"/>
          <w:szCs w:val="24"/>
        </w:rPr>
        <w:t xml:space="preserve"> </w:t>
      </w:r>
      <w:r w:rsidRPr="003B3F0C">
        <w:rPr>
          <w:rFonts w:ascii="Times New Roman" w:hAnsi="Times New Roman" w:cs="Times New Roman"/>
          <w:sz w:val="24"/>
          <w:szCs w:val="24"/>
          <w:u w:val="single"/>
        </w:rPr>
        <w:t>Объяснение возникновения экологических проблем, связанных с промышленным производством, сельским хозяйством и транспортом.</w:t>
      </w:r>
    </w:p>
    <w:p w:rsidR="0040744C" w:rsidRPr="003B3F0C" w:rsidRDefault="0040744C" w:rsidP="0040744C">
      <w:pPr>
        <w:spacing w:after="0" w:line="240" w:lineRule="auto"/>
        <w:jc w:val="center"/>
        <w:outlineLvl w:val="0"/>
        <w:rPr>
          <w:rFonts w:ascii="Times New Roman" w:hAnsi="Times New Roman" w:cs="Times New Roman"/>
          <w:b/>
          <w:sz w:val="24"/>
          <w:szCs w:val="24"/>
        </w:rPr>
      </w:pPr>
      <w:r w:rsidRPr="003B3F0C">
        <w:rPr>
          <w:rFonts w:ascii="Times New Roman" w:hAnsi="Times New Roman" w:cs="Times New Roman"/>
          <w:b/>
          <w:sz w:val="24"/>
          <w:szCs w:val="24"/>
        </w:rPr>
        <w:t>Раздел II. Ра</w:t>
      </w:r>
      <w:r w:rsidR="00327CA7" w:rsidRPr="003B3F0C">
        <w:rPr>
          <w:rFonts w:ascii="Times New Roman" w:hAnsi="Times New Roman" w:cs="Times New Roman"/>
          <w:b/>
          <w:sz w:val="24"/>
          <w:szCs w:val="24"/>
        </w:rPr>
        <w:t xml:space="preserve">йоны России (45 ч) </w:t>
      </w:r>
    </w:p>
    <w:p w:rsidR="0040744C" w:rsidRPr="003B3F0C" w:rsidRDefault="0040744C" w:rsidP="0040744C">
      <w:pPr>
        <w:spacing w:after="0" w:line="240" w:lineRule="auto"/>
        <w:jc w:val="both"/>
        <w:outlineLvl w:val="0"/>
        <w:rPr>
          <w:rFonts w:ascii="Times New Roman" w:hAnsi="Times New Roman" w:cs="Times New Roman"/>
          <w:b/>
          <w:i/>
          <w:sz w:val="24"/>
          <w:szCs w:val="24"/>
          <w:u w:val="single"/>
        </w:rPr>
      </w:pPr>
      <w:r w:rsidRPr="003B3F0C">
        <w:rPr>
          <w:rFonts w:ascii="Times New Roman" w:hAnsi="Times New Roman" w:cs="Times New Roman"/>
          <w:b/>
          <w:i/>
          <w:sz w:val="24"/>
          <w:szCs w:val="24"/>
          <w:u w:val="single"/>
        </w:rPr>
        <w:t>Тема 3. Европейс</w:t>
      </w:r>
      <w:r w:rsidR="00327CA7" w:rsidRPr="003B3F0C">
        <w:rPr>
          <w:rFonts w:ascii="Times New Roman" w:hAnsi="Times New Roman" w:cs="Times New Roman"/>
          <w:b/>
          <w:i/>
          <w:sz w:val="24"/>
          <w:szCs w:val="24"/>
          <w:u w:val="single"/>
        </w:rPr>
        <w:t>кая часть России (31ч</w:t>
      </w:r>
      <w:r w:rsidRPr="003B3F0C">
        <w:rPr>
          <w:rFonts w:ascii="Times New Roman" w:hAnsi="Times New Roman" w:cs="Times New Roman"/>
          <w:b/>
          <w:i/>
          <w:sz w:val="24"/>
          <w:szCs w:val="24"/>
          <w:u w:val="single"/>
        </w:rPr>
        <w:t>)</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Восточно-Европейская равнина</w:t>
      </w:r>
      <w:r w:rsidRPr="003B3F0C">
        <w:rPr>
          <w:rFonts w:ascii="Times New Roman" w:hAnsi="Times New Roman" w:cs="Times New Roman"/>
          <w:sz w:val="24"/>
          <w:szCs w:val="24"/>
        </w:rPr>
        <w:t>. Какие формы рельефа наиболее характерны для Восточно-Европейской равнины? Чем отличается климат европейской части России? Каковы главные особенности   речной   системы   Европейской  России?   Каковы   наиболее   характерные   черты современных ландшафтов Русской равнины?</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Волга.</w:t>
      </w:r>
      <w:r w:rsidRPr="003B3F0C">
        <w:rPr>
          <w:rFonts w:ascii="Times New Roman" w:hAnsi="Times New Roman" w:cs="Times New Roman"/>
          <w:sz w:val="24"/>
          <w:szCs w:val="24"/>
        </w:rPr>
        <w:t xml:space="preserve"> Какие ландшафты можно наблюдать, путешествуя по Волге? Как Волга стала стержнем единого водного пути? Как деятельность человека по преобразованию великой реки отразилась на природе Поволжья, на жизни самого человека?</w:t>
      </w:r>
    </w:p>
    <w:p w:rsidR="0040744C" w:rsidRPr="003B3F0C" w:rsidRDefault="0040744C" w:rsidP="0040744C">
      <w:pPr>
        <w:spacing w:after="0" w:line="240" w:lineRule="auto"/>
        <w:jc w:val="center"/>
        <w:outlineLvl w:val="0"/>
        <w:rPr>
          <w:rFonts w:ascii="Times New Roman" w:hAnsi="Times New Roman" w:cs="Times New Roman"/>
          <w:b/>
          <w:i/>
          <w:sz w:val="24"/>
          <w:szCs w:val="24"/>
        </w:rPr>
      </w:pPr>
      <w:r w:rsidRPr="003B3F0C">
        <w:rPr>
          <w:rFonts w:ascii="Times New Roman" w:hAnsi="Times New Roman" w:cs="Times New Roman"/>
          <w:b/>
          <w:i/>
          <w:sz w:val="24"/>
          <w:szCs w:val="24"/>
        </w:rPr>
        <w:lastRenderedPageBreak/>
        <w:t>Центральная Россия</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Центральная Россия. Состав, географическое положение</w:t>
      </w:r>
      <w:r w:rsidRPr="003B3F0C">
        <w:rPr>
          <w:rFonts w:ascii="Times New Roman" w:hAnsi="Times New Roman" w:cs="Times New Roman"/>
          <w:sz w:val="24"/>
          <w:szCs w:val="24"/>
        </w:rPr>
        <w:t>.</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Что такое Центральная Россия? Почему территория, находящаяся на западной границе страны, называется Центральной Россией?</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Центральный район.</w:t>
      </w: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Особенности населения</w:t>
      </w:r>
      <w:r w:rsidRPr="003B3F0C">
        <w:rPr>
          <w:rFonts w:ascii="Times New Roman" w:hAnsi="Times New Roman" w:cs="Times New Roman"/>
          <w:sz w:val="24"/>
          <w:szCs w:val="24"/>
        </w:rPr>
        <w:t>. Почему Центральный район считается ядром формирования русского народа? Почему для Центрального района характерна наибольшая контрастность в жизни населения? Почему так важен человеческий потенциал?</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Хозяйство Центрального района</w:t>
      </w:r>
      <w:r w:rsidRPr="003B3F0C">
        <w:rPr>
          <w:rFonts w:ascii="Times New Roman" w:hAnsi="Times New Roman" w:cs="Times New Roman"/>
          <w:sz w:val="24"/>
          <w:szCs w:val="24"/>
        </w:rPr>
        <w:t>. Какие этапы в своем развитии прошло хозяйство района? Какие изменения в хозяйстве района произошли в последние годы?</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Москва — столица России</w:t>
      </w:r>
      <w:r w:rsidRPr="003B3F0C">
        <w:rPr>
          <w:rFonts w:ascii="Times New Roman" w:hAnsi="Times New Roman" w:cs="Times New Roman"/>
          <w:sz w:val="24"/>
          <w:szCs w:val="24"/>
        </w:rPr>
        <w:t>. Какова роль Москвы как инновационного центра? В чем заключаются столичные функции Москвы? Что такое Московская агломерация?</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Города Центрального района</w:t>
      </w:r>
      <w:r w:rsidRPr="003B3F0C">
        <w:rPr>
          <w:rFonts w:ascii="Times New Roman" w:hAnsi="Times New Roman" w:cs="Times New Roman"/>
          <w:sz w:val="24"/>
          <w:szCs w:val="24"/>
        </w:rPr>
        <w:t>. Типы городов. Памятники истории и культуры. Современные функции городов.</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Центрально-Черноземный район.</w:t>
      </w:r>
      <w:r w:rsidRPr="003B3F0C">
        <w:rPr>
          <w:rFonts w:ascii="Times New Roman" w:hAnsi="Times New Roman" w:cs="Times New Roman"/>
          <w:sz w:val="24"/>
          <w:szCs w:val="24"/>
        </w:rPr>
        <w:t xml:space="preserve"> Какие этапы можно выделить в развитии района? В чем особенности территориальной структуры и городов района?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Волго-Вятский район</w:t>
      </w:r>
      <w:r w:rsidRPr="003B3F0C">
        <w:rPr>
          <w:rFonts w:ascii="Times New Roman" w:hAnsi="Times New Roman" w:cs="Times New Roman"/>
          <w:sz w:val="24"/>
          <w:szCs w:val="24"/>
        </w:rPr>
        <w:t>. В чем заключается специфика района? Чем интересен Нижний Новгород?</w:t>
      </w:r>
    </w:p>
    <w:p w:rsidR="0040744C" w:rsidRPr="003B3F0C" w:rsidRDefault="0040744C" w:rsidP="0040744C">
      <w:pPr>
        <w:spacing w:after="0" w:line="240" w:lineRule="auto"/>
        <w:jc w:val="center"/>
        <w:rPr>
          <w:rFonts w:ascii="Times New Roman" w:hAnsi="Times New Roman" w:cs="Times New Roman"/>
          <w:b/>
          <w:i/>
          <w:sz w:val="24"/>
          <w:szCs w:val="24"/>
        </w:rPr>
      </w:pPr>
      <w:r w:rsidRPr="003B3F0C">
        <w:rPr>
          <w:rFonts w:ascii="Times New Roman" w:hAnsi="Times New Roman" w:cs="Times New Roman"/>
          <w:b/>
          <w:i/>
          <w:sz w:val="24"/>
          <w:szCs w:val="24"/>
        </w:rPr>
        <w:t>Северо-Западный район</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Географическое положение  и  природа</w:t>
      </w:r>
      <w:r w:rsidRPr="003B3F0C">
        <w:rPr>
          <w:rFonts w:ascii="Times New Roman" w:hAnsi="Times New Roman" w:cs="Times New Roman"/>
          <w:sz w:val="24"/>
          <w:szCs w:val="24"/>
        </w:rPr>
        <w:t>.  Каковы природные  особенности Балтийского  моря? Почему Ладожское озеро издавна привлекало к себе людей?</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Города на старых водных торговых путях</w:t>
      </w:r>
      <w:r w:rsidRPr="003B3F0C">
        <w:rPr>
          <w:rFonts w:ascii="Times New Roman" w:hAnsi="Times New Roman" w:cs="Times New Roman"/>
          <w:sz w:val="24"/>
          <w:szCs w:val="24"/>
        </w:rPr>
        <w:t>. Какие города возникли на водных путях Северо-Запада? Каковы современные проблемы старых городов Северо-Запада?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Санкт-Петербург — новый «хозяйственный узел» России</w:t>
      </w:r>
      <w:r w:rsidRPr="003B3F0C">
        <w:rPr>
          <w:rFonts w:ascii="Times New Roman" w:hAnsi="Times New Roman" w:cs="Times New Roman"/>
          <w:sz w:val="24"/>
          <w:szCs w:val="24"/>
        </w:rPr>
        <w:t>. Как шло формирование нового крупнейшего промышленного центра России? Как изменилась роль Санкт-Петербурга в советское время? Какие новые хозяйственные задачи приходится решать Санкт-Петербургу после распада СССР? Санкт-Петербург — «вторая столица России». Почему Санкт-Петербург называют городом-музеем?</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Калининградская область</w:t>
      </w:r>
      <w:r w:rsidRPr="003B3F0C">
        <w:rPr>
          <w:rFonts w:ascii="Times New Roman" w:hAnsi="Times New Roman" w:cs="Times New Roman"/>
          <w:sz w:val="24"/>
          <w:szCs w:val="24"/>
        </w:rPr>
        <w:t>.</w:t>
      </w:r>
      <w:r w:rsidRPr="003B3F0C">
        <w:rPr>
          <w:rFonts w:ascii="Times New Roman" w:hAnsi="Times New Roman" w:cs="Times New Roman"/>
          <w:b/>
          <w:sz w:val="24"/>
          <w:szCs w:val="24"/>
        </w:rPr>
        <w:t xml:space="preserve"> </w:t>
      </w:r>
      <w:r w:rsidRPr="003B3F0C">
        <w:rPr>
          <w:rFonts w:ascii="Times New Roman" w:hAnsi="Times New Roman" w:cs="Times New Roman"/>
          <w:sz w:val="24"/>
          <w:szCs w:val="24"/>
        </w:rPr>
        <w:t>Как Калининградская область стала субъектом Российской Федерации? Какое значение имеет Калининградская область для хозяйства России?</w:t>
      </w:r>
    </w:p>
    <w:p w:rsidR="0040744C" w:rsidRPr="003B3F0C" w:rsidRDefault="0040744C" w:rsidP="0040744C">
      <w:pPr>
        <w:spacing w:after="0" w:line="240" w:lineRule="auto"/>
        <w:jc w:val="center"/>
        <w:outlineLvl w:val="0"/>
        <w:rPr>
          <w:rFonts w:ascii="Times New Roman" w:hAnsi="Times New Roman" w:cs="Times New Roman"/>
          <w:b/>
          <w:i/>
          <w:sz w:val="24"/>
          <w:szCs w:val="24"/>
        </w:rPr>
      </w:pPr>
      <w:r w:rsidRPr="003B3F0C">
        <w:rPr>
          <w:rFonts w:ascii="Times New Roman" w:hAnsi="Times New Roman" w:cs="Times New Roman"/>
          <w:b/>
          <w:i/>
          <w:sz w:val="24"/>
          <w:szCs w:val="24"/>
        </w:rPr>
        <w:t>Европейский Север</w:t>
      </w:r>
    </w:p>
    <w:p w:rsidR="0040744C" w:rsidRPr="003B3F0C" w:rsidRDefault="0040744C" w:rsidP="0040744C">
      <w:pPr>
        <w:spacing w:after="0" w:line="240" w:lineRule="auto"/>
        <w:jc w:val="both"/>
        <w:outlineLvl w:val="0"/>
        <w:rPr>
          <w:rFonts w:ascii="Times New Roman" w:hAnsi="Times New Roman" w:cs="Times New Roman"/>
          <w:i/>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Географическое положение и природа</w:t>
      </w:r>
      <w:r w:rsidRPr="003B3F0C">
        <w:rPr>
          <w:rFonts w:ascii="Times New Roman" w:hAnsi="Times New Roman" w:cs="Times New Roman"/>
          <w:sz w:val="24"/>
          <w:szCs w:val="24"/>
        </w:rPr>
        <w:t>. Как влияет северное положение на хозяйственную деятельность людей? Каково влияние морей на жизнь района?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Этапы развития хозяйства</w:t>
      </w:r>
      <w:r w:rsidRPr="003B3F0C">
        <w:rPr>
          <w:rFonts w:ascii="Times New Roman" w:hAnsi="Times New Roman" w:cs="Times New Roman"/>
          <w:sz w:val="24"/>
          <w:szCs w:val="24"/>
        </w:rPr>
        <w:t xml:space="preserve">. Почему XVII в. стал периодом расцвета хозяйства Севера? Как Санкт-Петербург повлиял на хозяйственную активность Севера? Какую новую роль стал играть Север в советский период? Какие изменения происходят в хозяйстве Севера в новых хозяйственных условиях?  </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Роль Европейского Севера в развитии русской культуры</w:t>
      </w:r>
      <w:r w:rsidRPr="003B3F0C">
        <w:rPr>
          <w:rFonts w:ascii="Times New Roman" w:hAnsi="Times New Roman" w:cs="Times New Roman"/>
          <w:sz w:val="24"/>
          <w:szCs w:val="24"/>
        </w:rPr>
        <w:t>. Какую роль играли монастыри в развитии русской культуры? Какие художественные промыслы прославляли Север? Может ли «топорная работа» вызывать восхищение у людей? Чем отличались северные сельские избы и городской дом?</w:t>
      </w:r>
    </w:p>
    <w:p w:rsidR="0040744C" w:rsidRPr="003B3F0C" w:rsidRDefault="0040744C" w:rsidP="0040744C">
      <w:pPr>
        <w:spacing w:after="0" w:line="240" w:lineRule="auto"/>
        <w:jc w:val="center"/>
        <w:outlineLvl w:val="0"/>
        <w:rPr>
          <w:rFonts w:ascii="Times New Roman" w:hAnsi="Times New Roman" w:cs="Times New Roman"/>
          <w:b/>
          <w:i/>
          <w:sz w:val="24"/>
          <w:szCs w:val="24"/>
        </w:rPr>
      </w:pPr>
      <w:r w:rsidRPr="003B3F0C">
        <w:rPr>
          <w:rFonts w:ascii="Times New Roman" w:hAnsi="Times New Roman" w:cs="Times New Roman"/>
          <w:b/>
          <w:i/>
          <w:sz w:val="24"/>
          <w:szCs w:val="24"/>
        </w:rPr>
        <w:t>Поволжье</w:t>
      </w:r>
    </w:p>
    <w:p w:rsidR="0040744C" w:rsidRPr="003B3F0C" w:rsidRDefault="0040744C" w:rsidP="0040744C">
      <w:pPr>
        <w:spacing w:after="0" w:line="240" w:lineRule="auto"/>
        <w:jc w:val="both"/>
        <w:outlineLvl w:val="0"/>
        <w:rPr>
          <w:rFonts w:ascii="Times New Roman" w:hAnsi="Times New Roman" w:cs="Times New Roman"/>
          <w:i/>
          <w:sz w:val="24"/>
          <w:szCs w:val="24"/>
        </w:rPr>
      </w:pPr>
      <w:r w:rsidRPr="003B3F0C">
        <w:rPr>
          <w:rFonts w:ascii="Times New Roman" w:hAnsi="Times New Roman" w:cs="Times New Roman"/>
          <w:sz w:val="24"/>
          <w:szCs w:val="24"/>
        </w:rPr>
        <w:lastRenderedPageBreak/>
        <w:t xml:space="preserve">             </w:t>
      </w:r>
      <w:r w:rsidRPr="003B3F0C">
        <w:rPr>
          <w:rFonts w:ascii="Times New Roman" w:hAnsi="Times New Roman" w:cs="Times New Roman"/>
          <w:i/>
          <w:sz w:val="24"/>
          <w:szCs w:val="24"/>
        </w:rPr>
        <w:t>Географическое положение и природа</w:t>
      </w:r>
      <w:r w:rsidRPr="003B3F0C">
        <w:rPr>
          <w:rFonts w:ascii="Times New Roman" w:hAnsi="Times New Roman" w:cs="Times New Roman"/>
          <w:sz w:val="24"/>
          <w:szCs w:val="24"/>
        </w:rPr>
        <w:t xml:space="preserve">. Каковы особенности экономико-географического положения? В чем проявляется своеобразие природных условий? Что </w:t>
      </w:r>
      <w:proofErr w:type="gramStart"/>
      <w:r w:rsidRPr="003B3F0C">
        <w:rPr>
          <w:rFonts w:ascii="Times New Roman" w:hAnsi="Times New Roman" w:cs="Times New Roman"/>
          <w:sz w:val="24"/>
          <w:szCs w:val="24"/>
        </w:rPr>
        <w:t>из себя представляют</w:t>
      </w:r>
      <w:proofErr w:type="gramEnd"/>
      <w:r w:rsidRPr="003B3F0C">
        <w:rPr>
          <w:rFonts w:ascii="Times New Roman" w:hAnsi="Times New Roman" w:cs="Times New Roman"/>
          <w:sz w:val="24"/>
          <w:szCs w:val="24"/>
        </w:rPr>
        <w:t xml:space="preserve"> современные ландшафты Поволжья? Какими природными ресурсами богато Поволжье?</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Население и хозяйство.</w:t>
      </w:r>
      <w:r w:rsidRPr="003B3F0C">
        <w:rPr>
          <w:rFonts w:ascii="Times New Roman" w:hAnsi="Times New Roman" w:cs="Times New Roman"/>
          <w:sz w:val="24"/>
          <w:szCs w:val="24"/>
        </w:rPr>
        <w:t xml:space="preserve"> Каковы основные этапы хозяйственного освоения территории? Каковы особенности состава населения? Что представляет собой современное хозяйство района? Какие основные факторы способствовали становлению крупнейших городов Поволжья? Чем может быть известен небольшой город?</w:t>
      </w:r>
    </w:p>
    <w:p w:rsidR="0040744C" w:rsidRPr="003B3F0C" w:rsidRDefault="0040744C" w:rsidP="0040744C">
      <w:pPr>
        <w:spacing w:after="0" w:line="240" w:lineRule="auto"/>
        <w:jc w:val="center"/>
        <w:rPr>
          <w:rFonts w:ascii="Times New Roman" w:hAnsi="Times New Roman" w:cs="Times New Roman"/>
          <w:b/>
          <w:i/>
          <w:sz w:val="24"/>
          <w:szCs w:val="24"/>
        </w:rPr>
      </w:pPr>
      <w:r w:rsidRPr="003B3F0C">
        <w:rPr>
          <w:rFonts w:ascii="Times New Roman" w:hAnsi="Times New Roman" w:cs="Times New Roman"/>
          <w:b/>
          <w:i/>
          <w:sz w:val="24"/>
          <w:szCs w:val="24"/>
        </w:rPr>
        <w:t>Крым</w:t>
      </w:r>
    </w:p>
    <w:p w:rsidR="0040744C" w:rsidRPr="003B3F0C" w:rsidRDefault="0040744C" w:rsidP="0040744C">
      <w:pPr>
        <w:spacing w:after="0" w:line="240" w:lineRule="auto"/>
        <w:jc w:val="both"/>
        <w:rPr>
          <w:rFonts w:ascii="Times New Roman" w:hAnsi="Times New Roman" w:cs="Times New Roman"/>
          <w:i/>
          <w:sz w:val="24"/>
          <w:szCs w:val="24"/>
        </w:rPr>
      </w:pPr>
      <w:r w:rsidRPr="003B3F0C">
        <w:rPr>
          <w:rFonts w:ascii="Times New Roman" w:hAnsi="Times New Roman" w:cs="Times New Roman"/>
          <w:i/>
          <w:sz w:val="24"/>
          <w:szCs w:val="24"/>
        </w:rPr>
        <w:t xml:space="preserve">              Географическое положение. История освоения полуострова. Особенности природы.</w:t>
      </w:r>
    </w:p>
    <w:p w:rsidR="0040744C" w:rsidRPr="003B3F0C" w:rsidRDefault="0040744C" w:rsidP="0040744C">
      <w:pPr>
        <w:spacing w:after="0" w:line="240" w:lineRule="auto"/>
        <w:jc w:val="both"/>
        <w:rPr>
          <w:rFonts w:ascii="Times New Roman" w:hAnsi="Times New Roman" w:cs="Times New Roman"/>
          <w:i/>
          <w:sz w:val="24"/>
          <w:szCs w:val="24"/>
        </w:rPr>
      </w:pPr>
      <w:r w:rsidRPr="003B3F0C">
        <w:rPr>
          <w:rFonts w:ascii="Times New Roman" w:hAnsi="Times New Roman" w:cs="Times New Roman"/>
          <w:i/>
          <w:sz w:val="24"/>
          <w:szCs w:val="24"/>
        </w:rPr>
        <w:t xml:space="preserve">              Особенности экономико-географического положения. Природно-ресурсный потенциал. Население и характеристика хозяйства.</w:t>
      </w:r>
    </w:p>
    <w:p w:rsidR="0040744C" w:rsidRPr="003B3F0C" w:rsidRDefault="0040744C" w:rsidP="0040744C">
      <w:pPr>
        <w:spacing w:after="0" w:line="240" w:lineRule="auto"/>
        <w:jc w:val="center"/>
        <w:rPr>
          <w:rFonts w:ascii="Times New Roman" w:hAnsi="Times New Roman" w:cs="Times New Roman"/>
          <w:b/>
          <w:sz w:val="24"/>
          <w:szCs w:val="24"/>
        </w:rPr>
      </w:pPr>
      <w:r w:rsidRPr="003B3F0C">
        <w:rPr>
          <w:rFonts w:ascii="Times New Roman" w:hAnsi="Times New Roman" w:cs="Times New Roman"/>
          <w:b/>
          <w:i/>
          <w:sz w:val="24"/>
          <w:szCs w:val="24"/>
        </w:rPr>
        <w:t>Северный Кавказ</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Северный Кавказ. Природные   условия</w:t>
      </w:r>
      <w:r w:rsidRPr="003B3F0C">
        <w:rPr>
          <w:rFonts w:ascii="Times New Roman" w:hAnsi="Times New Roman" w:cs="Times New Roman"/>
          <w:sz w:val="24"/>
          <w:szCs w:val="24"/>
        </w:rPr>
        <w:t>.   Каковы   особенности   рельефа   Северного   Кавказа?   Чем   объясняется разнообразие климатических ресурсов? Каковы особенности водных и почвенных ресурсов?</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Хозяйство района</w:t>
      </w:r>
      <w:r w:rsidRPr="003B3F0C">
        <w:rPr>
          <w:rFonts w:ascii="Times New Roman" w:hAnsi="Times New Roman" w:cs="Times New Roman"/>
          <w:sz w:val="24"/>
          <w:szCs w:val="24"/>
        </w:rPr>
        <w:t xml:space="preserve">. На </w:t>
      </w:r>
      <w:proofErr w:type="gramStart"/>
      <w:r w:rsidRPr="003B3F0C">
        <w:rPr>
          <w:rFonts w:ascii="Times New Roman" w:hAnsi="Times New Roman" w:cs="Times New Roman"/>
          <w:sz w:val="24"/>
          <w:szCs w:val="24"/>
        </w:rPr>
        <w:t>развитие</w:t>
      </w:r>
      <w:proofErr w:type="gramEnd"/>
      <w:r w:rsidRPr="003B3F0C">
        <w:rPr>
          <w:rFonts w:ascii="Times New Roman" w:hAnsi="Times New Roman" w:cs="Times New Roman"/>
          <w:sz w:val="24"/>
          <w:szCs w:val="24"/>
        </w:rPr>
        <w:t xml:space="preserve"> каких отраслей хозяйства влияют агроклиматические ресурсы? Как используются рекреационные ресурсы? </w:t>
      </w:r>
      <w:proofErr w:type="gramStart"/>
      <w:r w:rsidRPr="003B3F0C">
        <w:rPr>
          <w:rFonts w:ascii="Times New Roman" w:hAnsi="Times New Roman" w:cs="Times New Roman"/>
          <w:sz w:val="24"/>
          <w:szCs w:val="24"/>
        </w:rPr>
        <w:t>Развитию</w:t>
      </w:r>
      <w:proofErr w:type="gramEnd"/>
      <w:r w:rsidRPr="003B3F0C">
        <w:rPr>
          <w:rFonts w:ascii="Times New Roman" w:hAnsi="Times New Roman" w:cs="Times New Roman"/>
          <w:sz w:val="24"/>
          <w:szCs w:val="24"/>
        </w:rPr>
        <w:t xml:space="preserve"> каких отраслей способствовало богатство полезными ископаемыми? Какие отрасли промышленности являются ведущими в районе?</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Народы Северного Кавказа</w:t>
      </w:r>
      <w:r w:rsidRPr="003B3F0C">
        <w:rPr>
          <w:rFonts w:ascii="Times New Roman" w:hAnsi="Times New Roman" w:cs="Times New Roman"/>
          <w:sz w:val="24"/>
          <w:szCs w:val="24"/>
        </w:rPr>
        <w:t>. Как складывалась этническая карта района? Каковы особенности культуры народов Кавказа?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Южные моря России</w:t>
      </w:r>
      <w:r w:rsidRPr="003B3F0C">
        <w:rPr>
          <w:rFonts w:ascii="Times New Roman" w:hAnsi="Times New Roman" w:cs="Times New Roman"/>
          <w:sz w:val="24"/>
          <w:szCs w:val="24"/>
        </w:rPr>
        <w:t>. В чем заключается своеобразие Черного моря? Каковы проблемы Азовского моря? Когда Каспийское море стали осваивать русские купцы? Исчезнет ли когда-нибудь Каспийское море? Чем богато Каспийское море?</w:t>
      </w:r>
    </w:p>
    <w:p w:rsidR="0040744C" w:rsidRPr="003B3F0C" w:rsidRDefault="0040744C" w:rsidP="0040744C">
      <w:pPr>
        <w:spacing w:after="0" w:line="240" w:lineRule="auto"/>
        <w:jc w:val="center"/>
        <w:outlineLvl w:val="0"/>
        <w:rPr>
          <w:rFonts w:ascii="Times New Roman" w:hAnsi="Times New Roman" w:cs="Times New Roman"/>
          <w:b/>
          <w:i/>
          <w:sz w:val="24"/>
          <w:szCs w:val="24"/>
        </w:rPr>
      </w:pPr>
      <w:r w:rsidRPr="003B3F0C">
        <w:rPr>
          <w:rFonts w:ascii="Times New Roman" w:hAnsi="Times New Roman" w:cs="Times New Roman"/>
          <w:b/>
          <w:i/>
          <w:sz w:val="24"/>
          <w:szCs w:val="24"/>
        </w:rPr>
        <w:t>Урал</w:t>
      </w:r>
    </w:p>
    <w:p w:rsidR="0040744C" w:rsidRPr="003B3F0C" w:rsidRDefault="0040744C" w:rsidP="0040744C">
      <w:pPr>
        <w:spacing w:after="0" w:line="240" w:lineRule="auto"/>
        <w:jc w:val="both"/>
        <w:outlineLvl w:val="0"/>
        <w:rPr>
          <w:rFonts w:ascii="Times New Roman" w:hAnsi="Times New Roman" w:cs="Times New Roman"/>
          <w:b/>
          <w:i/>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Урал. Географическое положение и природа</w:t>
      </w:r>
      <w:r w:rsidRPr="003B3F0C">
        <w:rPr>
          <w:rFonts w:ascii="Times New Roman" w:hAnsi="Times New Roman" w:cs="Times New Roman"/>
          <w:sz w:val="24"/>
          <w:szCs w:val="24"/>
        </w:rPr>
        <w:t>. В чем заключается специфика географического положения Урала? Как образовались Уральские горы и их минеральные богатства? С чем связано необычайное природное разнообразие Урала?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Этапы развития и современное хозяйство Урала</w:t>
      </w:r>
      <w:r w:rsidRPr="003B3F0C">
        <w:rPr>
          <w:rFonts w:ascii="Times New Roman" w:hAnsi="Times New Roman" w:cs="Times New Roman"/>
          <w:sz w:val="24"/>
          <w:szCs w:val="24"/>
        </w:rPr>
        <w:t>. Как шло развитие горнозаводской промышленности Урала? Какова была роль Урала в Великой Отечественной войне? Каковы особенности современного этапа развития Уральского региона?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Население и города Урала. Проблемы района</w:t>
      </w:r>
      <w:r w:rsidRPr="003B3F0C">
        <w:rPr>
          <w:rFonts w:ascii="Times New Roman" w:hAnsi="Times New Roman" w:cs="Times New Roman"/>
          <w:sz w:val="24"/>
          <w:szCs w:val="24"/>
        </w:rPr>
        <w:t xml:space="preserve">. Какие народы живут на Урале? Какова особенность рисунка размещения городов Урала? Как рождались города Урала? Какие проблемы отягощают Урал как </w:t>
      </w:r>
      <w:proofErr w:type="spellStart"/>
      <w:r w:rsidRPr="003B3F0C">
        <w:rPr>
          <w:rFonts w:ascii="Times New Roman" w:hAnsi="Times New Roman" w:cs="Times New Roman"/>
          <w:sz w:val="24"/>
          <w:szCs w:val="24"/>
        </w:rPr>
        <w:t>старопромышленный</w:t>
      </w:r>
      <w:proofErr w:type="spellEnd"/>
      <w:r w:rsidRPr="003B3F0C">
        <w:rPr>
          <w:rFonts w:ascii="Times New Roman" w:hAnsi="Times New Roman" w:cs="Times New Roman"/>
          <w:sz w:val="24"/>
          <w:szCs w:val="24"/>
        </w:rPr>
        <w:t xml:space="preserve"> район России? Где наиболее «болевые точки» в цепи экологических проблем региона?</w:t>
      </w:r>
    </w:p>
    <w:p w:rsidR="0040744C" w:rsidRPr="003B3F0C" w:rsidRDefault="0040744C" w:rsidP="0040744C">
      <w:pPr>
        <w:spacing w:after="0" w:line="240" w:lineRule="auto"/>
        <w:jc w:val="both"/>
        <w:rPr>
          <w:rFonts w:ascii="Times New Roman" w:hAnsi="Times New Roman" w:cs="Times New Roman"/>
          <w:b/>
          <w:i/>
          <w:sz w:val="24"/>
          <w:szCs w:val="24"/>
        </w:rPr>
      </w:pPr>
      <w:r w:rsidRPr="003B3F0C">
        <w:rPr>
          <w:rFonts w:ascii="Times New Roman" w:hAnsi="Times New Roman" w:cs="Times New Roman"/>
          <w:b/>
          <w:i/>
          <w:sz w:val="24"/>
          <w:szCs w:val="24"/>
        </w:rPr>
        <w:t>Практические работы.</w:t>
      </w:r>
    </w:p>
    <w:p w:rsidR="0040744C" w:rsidRPr="003B3F0C" w:rsidRDefault="0040744C" w:rsidP="0040744C">
      <w:pPr>
        <w:spacing w:after="0" w:line="240" w:lineRule="auto"/>
        <w:jc w:val="both"/>
        <w:rPr>
          <w:rFonts w:ascii="Times New Roman" w:hAnsi="Times New Roman" w:cs="Times New Roman"/>
          <w:sz w:val="24"/>
          <w:szCs w:val="24"/>
          <w:u w:val="single"/>
        </w:rPr>
      </w:pPr>
      <w:r w:rsidRPr="003B3F0C">
        <w:rPr>
          <w:rFonts w:ascii="Times New Roman" w:hAnsi="Times New Roman" w:cs="Times New Roman"/>
          <w:b/>
          <w:i/>
          <w:sz w:val="24"/>
          <w:szCs w:val="24"/>
          <w:u w:val="single"/>
        </w:rPr>
        <w:t>№9.</w:t>
      </w:r>
      <w:r w:rsidRPr="003B3F0C">
        <w:rPr>
          <w:rFonts w:ascii="Times New Roman" w:hAnsi="Times New Roman" w:cs="Times New Roman"/>
          <w:sz w:val="24"/>
          <w:szCs w:val="24"/>
          <w:u w:val="single"/>
        </w:rPr>
        <w:t xml:space="preserve"> Обозначение на контурной карте основных объектов природы Восточно-Европейской равнины. </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u w:val="single"/>
        </w:rPr>
        <w:t>№10.</w:t>
      </w:r>
      <w:r w:rsidRPr="003B3F0C">
        <w:rPr>
          <w:rFonts w:ascii="Times New Roman" w:hAnsi="Times New Roman" w:cs="Times New Roman"/>
          <w:sz w:val="24"/>
          <w:szCs w:val="24"/>
          <w:u w:val="single"/>
        </w:rPr>
        <w:t xml:space="preserve"> Определение по картам и оценка ЭГП Центральной Р</w:t>
      </w:r>
      <w:r w:rsidRPr="003B3F0C">
        <w:rPr>
          <w:rFonts w:ascii="Times New Roman" w:hAnsi="Times New Roman" w:cs="Times New Roman"/>
          <w:sz w:val="24"/>
          <w:szCs w:val="24"/>
        </w:rPr>
        <w:t xml:space="preserve">оссии. </w:t>
      </w:r>
    </w:p>
    <w:p w:rsidR="0040744C" w:rsidRPr="003B3F0C" w:rsidRDefault="0040744C" w:rsidP="0040744C">
      <w:pPr>
        <w:spacing w:after="0" w:line="240" w:lineRule="auto"/>
        <w:jc w:val="both"/>
        <w:rPr>
          <w:rFonts w:ascii="Times New Roman" w:hAnsi="Times New Roman" w:cs="Times New Roman"/>
          <w:sz w:val="24"/>
          <w:szCs w:val="24"/>
          <w:u w:val="single"/>
        </w:rPr>
      </w:pPr>
      <w:r w:rsidRPr="003B3F0C">
        <w:rPr>
          <w:rFonts w:ascii="Times New Roman" w:hAnsi="Times New Roman" w:cs="Times New Roman"/>
          <w:b/>
          <w:i/>
          <w:sz w:val="24"/>
          <w:szCs w:val="24"/>
          <w:u w:val="single"/>
        </w:rPr>
        <w:t>№11.</w:t>
      </w:r>
      <w:r w:rsidRPr="003B3F0C">
        <w:rPr>
          <w:rFonts w:ascii="Times New Roman" w:hAnsi="Times New Roman" w:cs="Times New Roman"/>
          <w:sz w:val="24"/>
          <w:szCs w:val="24"/>
          <w:u w:val="single"/>
        </w:rPr>
        <w:t xml:space="preserve"> Описание одного из центров народных художественных промыслов Центральной России.</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№12</w:t>
      </w:r>
      <w:r w:rsidRPr="003B3F0C">
        <w:rPr>
          <w:rFonts w:ascii="Times New Roman" w:hAnsi="Times New Roman" w:cs="Times New Roman"/>
          <w:sz w:val="24"/>
          <w:szCs w:val="24"/>
        </w:rPr>
        <w:t>. Составление географического описания путешествия от Финского залива до Рыбинска водным путем.</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№13.</w:t>
      </w:r>
      <w:r w:rsidRPr="003B3F0C">
        <w:rPr>
          <w:rFonts w:ascii="Times New Roman" w:hAnsi="Times New Roman" w:cs="Times New Roman"/>
          <w:sz w:val="24"/>
          <w:szCs w:val="24"/>
        </w:rPr>
        <w:t xml:space="preserve"> Сравнение двух районов Европейского Севера – </w:t>
      </w:r>
      <w:proofErr w:type="spellStart"/>
      <w:r w:rsidRPr="003B3F0C">
        <w:rPr>
          <w:rFonts w:ascii="Times New Roman" w:hAnsi="Times New Roman" w:cs="Times New Roman"/>
          <w:sz w:val="24"/>
          <w:szCs w:val="24"/>
        </w:rPr>
        <w:t>Кольско</w:t>
      </w:r>
      <w:proofErr w:type="spellEnd"/>
      <w:r w:rsidRPr="003B3F0C">
        <w:rPr>
          <w:rFonts w:ascii="Times New Roman" w:hAnsi="Times New Roman" w:cs="Times New Roman"/>
          <w:sz w:val="24"/>
          <w:szCs w:val="24"/>
        </w:rPr>
        <w:t xml:space="preserve">-Карельского и </w:t>
      </w:r>
      <w:proofErr w:type="spellStart"/>
      <w:r w:rsidRPr="003B3F0C">
        <w:rPr>
          <w:rFonts w:ascii="Times New Roman" w:hAnsi="Times New Roman" w:cs="Times New Roman"/>
          <w:sz w:val="24"/>
          <w:szCs w:val="24"/>
        </w:rPr>
        <w:t>Двино</w:t>
      </w:r>
      <w:proofErr w:type="spellEnd"/>
      <w:r w:rsidRPr="003B3F0C">
        <w:rPr>
          <w:rFonts w:ascii="Times New Roman" w:hAnsi="Times New Roman" w:cs="Times New Roman"/>
          <w:sz w:val="24"/>
          <w:szCs w:val="24"/>
        </w:rPr>
        <w:t>-Печорского – по плану.</w:t>
      </w:r>
    </w:p>
    <w:p w:rsidR="0040744C" w:rsidRPr="003B3F0C" w:rsidRDefault="0040744C" w:rsidP="0040744C">
      <w:pPr>
        <w:spacing w:after="0" w:line="240" w:lineRule="auto"/>
        <w:jc w:val="both"/>
        <w:rPr>
          <w:rFonts w:ascii="Times New Roman" w:hAnsi="Times New Roman" w:cs="Times New Roman"/>
          <w:sz w:val="24"/>
          <w:szCs w:val="24"/>
          <w:u w:val="single"/>
        </w:rPr>
      </w:pPr>
      <w:r w:rsidRPr="003B3F0C">
        <w:rPr>
          <w:rFonts w:ascii="Times New Roman" w:hAnsi="Times New Roman" w:cs="Times New Roman"/>
          <w:b/>
          <w:i/>
          <w:sz w:val="24"/>
          <w:szCs w:val="24"/>
          <w:u w:val="single"/>
        </w:rPr>
        <w:t>№14</w:t>
      </w:r>
      <w:r w:rsidRPr="003B3F0C">
        <w:rPr>
          <w:rFonts w:ascii="Times New Roman" w:hAnsi="Times New Roman" w:cs="Times New Roman"/>
          <w:sz w:val="24"/>
          <w:szCs w:val="24"/>
          <w:u w:val="single"/>
        </w:rPr>
        <w:t>. Описание одного из природных или культурных памятников Севера на основе работы с разными источниками информации.</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lastRenderedPageBreak/>
        <w:t>№15.</w:t>
      </w:r>
      <w:r w:rsidRPr="003B3F0C">
        <w:rPr>
          <w:rFonts w:ascii="Times New Roman" w:hAnsi="Times New Roman" w:cs="Times New Roman"/>
          <w:sz w:val="24"/>
          <w:szCs w:val="24"/>
        </w:rPr>
        <w:t xml:space="preserve"> Обозначение на контурной карте крупнейших городов Поволжья. Сравнительная оценка двух городов (по выбору) по транспортно-географическому положению, историко-культурной и хозяйственной роли в жизни страны. </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u w:val="single"/>
        </w:rPr>
        <w:t>№16.</w:t>
      </w:r>
      <w:r w:rsidRPr="003B3F0C">
        <w:rPr>
          <w:rFonts w:ascii="Times New Roman" w:hAnsi="Times New Roman" w:cs="Times New Roman"/>
          <w:sz w:val="24"/>
          <w:szCs w:val="24"/>
          <w:u w:val="single"/>
        </w:rPr>
        <w:t xml:space="preserve"> Сравнение западной и восточной частей Северного Кавказа по природным условиям, развитию АПК и рекреационного хозяйства</w:t>
      </w:r>
      <w:r w:rsidRPr="003B3F0C">
        <w:rPr>
          <w:rFonts w:ascii="Times New Roman" w:hAnsi="Times New Roman" w:cs="Times New Roman"/>
          <w:sz w:val="24"/>
          <w:szCs w:val="24"/>
        </w:rPr>
        <w:t>.</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№17.</w:t>
      </w:r>
      <w:r w:rsidRPr="003B3F0C">
        <w:rPr>
          <w:rFonts w:ascii="Times New Roman" w:hAnsi="Times New Roman" w:cs="Times New Roman"/>
          <w:sz w:val="24"/>
          <w:szCs w:val="24"/>
        </w:rPr>
        <w:t xml:space="preserve"> Составление географического описания Среднего Урала по картам.</w:t>
      </w:r>
    </w:p>
    <w:p w:rsidR="0040744C" w:rsidRPr="003B3F0C" w:rsidRDefault="0040744C" w:rsidP="0040744C">
      <w:pPr>
        <w:spacing w:after="0" w:line="240" w:lineRule="auto"/>
        <w:jc w:val="center"/>
        <w:outlineLvl w:val="0"/>
        <w:rPr>
          <w:rFonts w:ascii="Times New Roman" w:hAnsi="Times New Roman" w:cs="Times New Roman"/>
          <w:b/>
          <w:i/>
          <w:sz w:val="24"/>
          <w:szCs w:val="24"/>
        </w:rPr>
      </w:pPr>
      <w:r w:rsidRPr="003B3F0C">
        <w:rPr>
          <w:rFonts w:ascii="Times New Roman" w:hAnsi="Times New Roman" w:cs="Times New Roman"/>
          <w:b/>
          <w:i/>
          <w:sz w:val="24"/>
          <w:szCs w:val="24"/>
        </w:rPr>
        <w:t>Те</w:t>
      </w:r>
      <w:r w:rsidR="00327CA7" w:rsidRPr="003B3F0C">
        <w:rPr>
          <w:rFonts w:ascii="Times New Roman" w:hAnsi="Times New Roman" w:cs="Times New Roman"/>
          <w:b/>
          <w:i/>
          <w:sz w:val="24"/>
          <w:szCs w:val="24"/>
        </w:rPr>
        <w:t>ма 4. Азиатская часть России (14</w:t>
      </w:r>
      <w:r w:rsidRPr="003B3F0C">
        <w:rPr>
          <w:rFonts w:ascii="Times New Roman" w:hAnsi="Times New Roman" w:cs="Times New Roman"/>
          <w:b/>
          <w:i/>
          <w:sz w:val="24"/>
          <w:szCs w:val="24"/>
        </w:rPr>
        <w:t>ч)</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Природа Сибири</w:t>
      </w:r>
      <w:r w:rsidRPr="003B3F0C">
        <w:rPr>
          <w:rFonts w:ascii="Times New Roman" w:hAnsi="Times New Roman" w:cs="Times New Roman"/>
          <w:sz w:val="24"/>
          <w:szCs w:val="24"/>
        </w:rPr>
        <w:t>. Каков рельеф Сибири? Чем отличается климат Сибири? Каковы условия хозяйственной деятельности в сибирских ландшафтах? Какими природными особенностями характеризуются сибирские реки?</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Природа и ресурсы гор Южной Сибири</w:t>
      </w:r>
      <w:r w:rsidRPr="003B3F0C">
        <w:rPr>
          <w:rFonts w:ascii="Times New Roman" w:hAnsi="Times New Roman" w:cs="Times New Roman"/>
          <w:sz w:val="24"/>
          <w:szCs w:val="24"/>
        </w:rPr>
        <w:t>. Какими полезными ископаемыми богаты горы Южной Сибири? Каковы особенности климата и горных рек? Чем характеризуется растительный мир горных районов?</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Арктические моря</w:t>
      </w:r>
      <w:r w:rsidRPr="003B3F0C">
        <w:rPr>
          <w:rFonts w:ascii="Times New Roman" w:hAnsi="Times New Roman" w:cs="Times New Roman"/>
          <w:sz w:val="24"/>
          <w:szCs w:val="24"/>
        </w:rPr>
        <w:t xml:space="preserve">. В чем проявляется суровость климата северных морей? Какое значение имело освоение Северного морского пути? Чем отличаются друг от друга арктические моря? </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Население Сибири</w:t>
      </w:r>
      <w:r w:rsidRPr="003B3F0C">
        <w:rPr>
          <w:rFonts w:ascii="Times New Roman" w:hAnsi="Times New Roman" w:cs="Times New Roman"/>
          <w:sz w:val="24"/>
          <w:szCs w:val="24"/>
        </w:rPr>
        <w:t xml:space="preserve">. Как формировалась этническая карта Сибири? Как начиналось русское заселение Сибири? Кто </w:t>
      </w:r>
      <w:proofErr w:type="gramStart"/>
      <w:r w:rsidRPr="003B3F0C">
        <w:rPr>
          <w:rFonts w:ascii="Times New Roman" w:hAnsi="Times New Roman" w:cs="Times New Roman"/>
          <w:sz w:val="24"/>
          <w:szCs w:val="24"/>
        </w:rPr>
        <w:t>такие</w:t>
      </w:r>
      <w:proofErr w:type="gramEnd"/>
      <w:r w:rsidRPr="003B3F0C">
        <w:rPr>
          <w:rFonts w:ascii="Times New Roman" w:hAnsi="Times New Roman" w:cs="Times New Roman"/>
          <w:sz w:val="24"/>
          <w:szCs w:val="24"/>
        </w:rPr>
        <w:t xml:space="preserve"> </w:t>
      </w:r>
      <w:proofErr w:type="spellStart"/>
      <w:r w:rsidRPr="003B3F0C">
        <w:rPr>
          <w:rFonts w:ascii="Times New Roman" w:hAnsi="Times New Roman" w:cs="Times New Roman"/>
          <w:sz w:val="24"/>
          <w:szCs w:val="24"/>
        </w:rPr>
        <w:t>семейские</w:t>
      </w:r>
      <w:proofErr w:type="spellEnd"/>
      <w:r w:rsidRPr="003B3F0C">
        <w:rPr>
          <w:rFonts w:ascii="Times New Roman" w:hAnsi="Times New Roman" w:cs="Times New Roman"/>
          <w:sz w:val="24"/>
          <w:szCs w:val="24"/>
        </w:rPr>
        <w:t>? Чем старожилы Сибири отличаются от новоселов?</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Хозяйственное освоение Сибири</w:t>
      </w:r>
      <w:r w:rsidRPr="003B3F0C">
        <w:rPr>
          <w:rFonts w:ascii="Times New Roman" w:hAnsi="Times New Roman" w:cs="Times New Roman"/>
          <w:sz w:val="24"/>
          <w:szCs w:val="24"/>
        </w:rPr>
        <w:t>. Как осваивалась Сибирь? Как осваивалась Сибирь в советское время? Каковы различия в освоенности территории Сибири?</w:t>
      </w:r>
    </w:p>
    <w:p w:rsidR="0040744C" w:rsidRPr="003B3F0C" w:rsidRDefault="0040744C" w:rsidP="0040744C">
      <w:pPr>
        <w:spacing w:after="0" w:line="240" w:lineRule="auto"/>
        <w:jc w:val="center"/>
        <w:outlineLvl w:val="0"/>
        <w:rPr>
          <w:rFonts w:ascii="Times New Roman" w:hAnsi="Times New Roman" w:cs="Times New Roman"/>
          <w:b/>
          <w:i/>
          <w:sz w:val="24"/>
          <w:szCs w:val="24"/>
        </w:rPr>
      </w:pPr>
      <w:r w:rsidRPr="003B3F0C">
        <w:rPr>
          <w:rFonts w:ascii="Times New Roman" w:hAnsi="Times New Roman" w:cs="Times New Roman"/>
          <w:b/>
          <w:i/>
          <w:sz w:val="24"/>
          <w:szCs w:val="24"/>
        </w:rPr>
        <w:t>Западная Сибирь</w:t>
      </w:r>
    </w:p>
    <w:p w:rsidR="0040744C" w:rsidRPr="003B3F0C" w:rsidRDefault="0040744C" w:rsidP="0040744C">
      <w:pPr>
        <w:spacing w:after="0" w:line="240" w:lineRule="auto"/>
        <w:jc w:val="both"/>
        <w:outlineLvl w:val="0"/>
        <w:rPr>
          <w:rFonts w:ascii="Times New Roman" w:hAnsi="Times New Roman" w:cs="Times New Roman"/>
          <w:b/>
          <w:i/>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Природные условия и ресурсы</w:t>
      </w:r>
      <w:r w:rsidRPr="003B3F0C">
        <w:rPr>
          <w:rFonts w:ascii="Times New Roman" w:hAnsi="Times New Roman" w:cs="Times New Roman"/>
          <w:sz w:val="24"/>
          <w:szCs w:val="24"/>
        </w:rPr>
        <w:t>. Чем отличается природа Западной Сибири? Какие природно-хозяйственные зоны представлены в районе? Почему в Западной Сибири сосредоточены крупнейшие месторождения нефти и газа?</w:t>
      </w:r>
    </w:p>
    <w:p w:rsidR="0040744C" w:rsidRPr="003B3F0C" w:rsidRDefault="0040744C" w:rsidP="0040744C">
      <w:pPr>
        <w:spacing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Хозяйство района</w:t>
      </w:r>
      <w:r w:rsidRPr="003B3F0C">
        <w:rPr>
          <w:rFonts w:ascii="Times New Roman" w:hAnsi="Times New Roman" w:cs="Times New Roman"/>
          <w:sz w:val="24"/>
          <w:szCs w:val="24"/>
        </w:rPr>
        <w:t>. Какое значение имеет топливная промышленность района? Как изменилось экономико-географическое положение сибирской металлургии? Какие другие отрасли развиты в Западной Сибири?</w:t>
      </w:r>
    </w:p>
    <w:p w:rsidR="0040744C" w:rsidRPr="003B3F0C" w:rsidRDefault="0040744C" w:rsidP="0040744C">
      <w:pPr>
        <w:spacing w:after="0" w:line="240" w:lineRule="auto"/>
        <w:jc w:val="center"/>
        <w:outlineLvl w:val="0"/>
        <w:rPr>
          <w:rFonts w:ascii="Times New Roman" w:hAnsi="Times New Roman" w:cs="Times New Roman"/>
          <w:b/>
          <w:i/>
          <w:sz w:val="24"/>
          <w:szCs w:val="24"/>
        </w:rPr>
      </w:pPr>
      <w:r w:rsidRPr="003B3F0C">
        <w:rPr>
          <w:rFonts w:ascii="Times New Roman" w:hAnsi="Times New Roman" w:cs="Times New Roman"/>
          <w:b/>
          <w:i/>
          <w:sz w:val="24"/>
          <w:szCs w:val="24"/>
        </w:rPr>
        <w:t>Восточная Сибирь</w:t>
      </w:r>
    </w:p>
    <w:p w:rsidR="0040744C" w:rsidRPr="003B3F0C" w:rsidRDefault="0040744C" w:rsidP="0040744C">
      <w:pPr>
        <w:spacing w:after="0" w:line="240" w:lineRule="auto"/>
        <w:jc w:val="both"/>
        <w:outlineLvl w:val="0"/>
        <w:rPr>
          <w:rFonts w:ascii="Times New Roman" w:hAnsi="Times New Roman" w:cs="Times New Roman"/>
          <w:b/>
          <w:i/>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Природные условия и ресурсы</w:t>
      </w:r>
      <w:r w:rsidRPr="003B3F0C">
        <w:rPr>
          <w:rFonts w:ascii="Times New Roman" w:hAnsi="Times New Roman" w:cs="Times New Roman"/>
          <w:sz w:val="24"/>
          <w:szCs w:val="24"/>
        </w:rPr>
        <w:t>. Почему Восточная Сибирь, расположенная на древней платформе, имеет возвышенный характер рельефа? Какими полезными ископаемыми богата Восточная Сибирь? Почему разрабатываются не все угольные месторождения района? Почему реки Восточной Сибири благоприятны для строительства ГЭС? В какой природной зоне располагается большая часть Восточной Сибири?</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Байкал.</w:t>
      </w:r>
      <w:r w:rsidRPr="003B3F0C">
        <w:rPr>
          <w:rFonts w:ascii="Times New Roman" w:hAnsi="Times New Roman" w:cs="Times New Roman"/>
          <w:sz w:val="24"/>
          <w:szCs w:val="24"/>
        </w:rPr>
        <w:t xml:space="preserve"> Почему Байкал называют морем? Откуда же берется чистая вода Байкала? Как образовалась озерная котловина? Какое влияние оказывает озеро на окружающую территорию? Какие из обитателей встречаются только в Байкале? Как ведется хозяйство на берегах озера?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Хозяйство района</w:t>
      </w:r>
      <w:r w:rsidRPr="003B3F0C">
        <w:rPr>
          <w:rFonts w:ascii="Times New Roman" w:hAnsi="Times New Roman" w:cs="Times New Roman"/>
          <w:sz w:val="24"/>
          <w:szCs w:val="24"/>
        </w:rPr>
        <w:t>. Какие условия способствовали развитию цветной металлургии Восточной Сибири? Какова роль ВПК в хозяйстве Восточной Сибири? Каковы особенности развития лесопромышленного комплекса? Как развивается топливная промышленность Восточной Сибири? Какое значение имеет сельское хозяйство района?</w:t>
      </w:r>
    </w:p>
    <w:p w:rsidR="0040744C" w:rsidRPr="003B3F0C" w:rsidRDefault="0040744C" w:rsidP="0040744C">
      <w:pPr>
        <w:spacing w:after="0" w:line="240" w:lineRule="auto"/>
        <w:jc w:val="center"/>
        <w:outlineLvl w:val="0"/>
        <w:rPr>
          <w:rFonts w:ascii="Times New Roman" w:hAnsi="Times New Roman" w:cs="Times New Roman"/>
          <w:b/>
          <w:i/>
          <w:sz w:val="24"/>
          <w:szCs w:val="24"/>
        </w:rPr>
      </w:pPr>
      <w:r w:rsidRPr="003B3F0C">
        <w:rPr>
          <w:rFonts w:ascii="Times New Roman" w:hAnsi="Times New Roman" w:cs="Times New Roman"/>
          <w:b/>
          <w:i/>
          <w:sz w:val="24"/>
          <w:szCs w:val="24"/>
        </w:rPr>
        <w:t>Дальний Восток</w:t>
      </w:r>
    </w:p>
    <w:p w:rsidR="0040744C" w:rsidRPr="003B3F0C" w:rsidRDefault="0040744C" w:rsidP="0040744C">
      <w:pPr>
        <w:spacing w:after="0" w:line="240" w:lineRule="auto"/>
        <w:jc w:val="both"/>
        <w:outlineLvl w:val="0"/>
        <w:rPr>
          <w:rFonts w:ascii="Times New Roman" w:hAnsi="Times New Roman" w:cs="Times New Roman"/>
          <w:b/>
          <w:i/>
          <w:sz w:val="24"/>
          <w:szCs w:val="24"/>
        </w:rPr>
      </w:pPr>
      <w:r w:rsidRPr="003B3F0C">
        <w:rPr>
          <w:rFonts w:ascii="Times New Roman" w:hAnsi="Times New Roman" w:cs="Times New Roman"/>
          <w:i/>
          <w:sz w:val="24"/>
          <w:szCs w:val="24"/>
        </w:rPr>
        <w:lastRenderedPageBreak/>
        <w:t xml:space="preserve">            Формирование территории</w:t>
      </w:r>
      <w:r w:rsidRPr="003B3F0C">
        <w:rPr>
          <w:rFonts w:ascii="Times New Roman" w:hAnsi="Times New Roman" w:cs="Times New Roman"/>
          <w:sz w:val="24"/>
          <w:szCs w:val="24"/>
        </w:rPr>
        <w:t>. Когда русские появились на Дальнем Востоке? Как возникла Русская Америка? Как добирались до Русской Америки? Как завершилась история Русской Америки? Какова предыстория современной российско-китайской границы? Как русские снова появились на Амуре? Как формировалась русско-японская граница? Какие задачи решались Россией на Дальнем Востоке? Каковы современные границы района?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Природные условия и ресурсы</w:t>
      </w:r>
      <w:r w:rsidRPr="003B3F0C">
        <w:rPr>
          <w:rFonts w:ascii="Times New Roman" w:hAnsi="Times New Roman" w:cs="Times New Roman"/>
          <w:sz w:val="24"/>
          <w:szCs w:val="24"/>
        </w:rPr>
        <w:t>. В чем заключается своеобразие природы Дальнего Востока? Каковы природные различия на Дальнем Востоке? Каковы минеральные ресурсы Дальнего Востока? Как проявляются опасные природные явления?</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Моря Тихого океана</w:t>
      </w:r>
      <w:r w:rsidRPr="003B3F0C">
        <w:rPr>
          <w:rFonts w:ascii="Times New Roman" w:hAnsi="Times New Roman" w:cs="Times New Roman"/>
          <w:sz w:val="24"/>
          <w:szCs w:val="24"/>
        </w:rPr>
        <w:t>. Каковы отличительные особенности Берингова моря? Каковы особенности природы и природных ресурсов Охотского моря? Каковы характерные черты Японского моря?</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i/>
          <w:sz w:val="24"/>
          <w:szCs w:val="24"/>
        </w:rPr>
        <w:t xml:space="preserve">             Население района</w:t>
      </w:r>
      <w:r w:rsidRPr="003B3F0C">
        <w:rPr>
          <w:rFonts w:ascii="Times New Roman" w:hAnsi="Times New Roman" w:cs="Times New Roman"/>
          <w:sz w:val="24"/>
          <w:szCs w:val="24"/>
        </w:rPr>
        <w:t>. Где расселялись люди на Дальнем Востоке? Чем отличается национальный состав населения? Каковы отличительные особенности современного населения?</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Хозяйство района.</w:t>
      </w:r>
      <w:r w:rsidRPr="003B3F0C">
        <w:rPr>
          <w:rFonts w:ascii="Times New Roman" w:hAnsi="Times New Roman" w:cs="Times New Roman"/>
          <w:sz w:val="24"/>
          <w:szCs w:val="24"/>
        </w:rPr>
        <w:t xml:space="preserve"> Какие отрасли определяют «лицо» Дальневосточного региона? Какие виды транспорта играют основную роль в районе?</w:t>
      </w:r>
    </w:p>
    <w:p w:rsidR="0040744C" w:rsidRPr="003B3F0C" w:rsidRDefault="0040744C" w:rsidP="0040744C">
      <w:pPr>
        <w:spacing w:after="0" w:line="240" w:lineRule="auto"/>
        <w:jc w:val="both"/>
        <w:rPr>
          <w:rFonts w:ascii="Times New Roman" w:hAnsi="Times New Roman" w:cs="Times New Roman"/>
          <w:b/>
          <w:i/>
          <w:sz w:val="24"/>
          <w:szCs w:val="24"/>
        </w:rPr>
      </w:pPr>
      <w:r w:rsidRPr="003B3F0C">
        <w:rPr>
          <w:rFonts w:ascii="Times New Roman" w:hAnsi="Times New Roman" w:cs="Times New Roman"/>
          <w:b/>
          <w:i/>
          <w:sz w:val="24"/>
          <w:szCs w:val="24"/>
        </w:rPr>
        <w:t>Практические работы.</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№18.</w:t>
      </w:r>
      <w:r w:rsidRPr="003B3F0C">
        <w:rPr>
          <w:rFonts w:ascii="Times New Roman" w:hAnsi="Times New Roman" w:cs="Times New Roman"/>
          <w:sz w:val="24"/>
          <w:szCs w:val="24"/>
        </w:rPr>
        <w:t xml:space="preserve"> Описание путешествия из Екатеринбурга до Владивостока по Транссибирской магистрали (города и реки, встречающиеся на пути, изменение ландшафта, впечатления).</w:t>
      </w:r>
    </w:p>
    <w:p w:rsidR="0040744C" w:rsidRPr="003B3F0C" w:rsidRDefault="0040744C" w:rsidP="0040744C">
      <w:pPr>
        <w:spacing w:after="0" w:line="240" w:lineRule="auto"/>
        <w:jc w:val="both"/>
        <w:rPr>
          <w:rFonts w:ascii="Times New Roman" w:hAnsi="Times New Roman" w:cs="Times New Roman"/>
          <w:sz w:val="24"/>
          <w:szCs w:val="24"/>
          <w:u w:val="single"/>
        </w:rPr>
      </w:pPr>
      <w:r w:rsidRPr="003B3F0C">
        <w:rPr>
          <w:rFonts w:ascii="Times New Roman" w:hAnsi="Times New Roman" w:cs="Times New Roman"/>
          <w:sz w:val="24"/>
          <w:szCs w:val="24"/>
        </w:rPr>
        <w:t xml:space="preserve"> </w:t>
      </w:r>
      <w:r w:rsidRPr="003B3F0C">
        <w:rPr>
          <w:rFonts w:ascii="Times New Roman" w:hAnsi="Times New Roman" w:cs="Times New Roman"/>
          <w:b/>
          <w:i/>
          <w:sz w:val="24"/>
          <w:szCs w:val="24"/>
          <w:u w:val="single"/>
        </w:rPr>
        <w:t xml:space="preserve">№19. </w:t>
      </w:r>
      <w:r w:rsidRPr="003B3F0C">
        <w:rPr>
          <w:rFonts w:ascii="Times New Roman" w:hAnsi="Times New Roman" w:cs="Times New Roman"/>
          <w:sz w:val="24"/>
          <w:szCs w:val="24"/>
          <w:u w:val="single"/>
        </w:rPr>
        <w:t>Обозначение на контурной карте и комплексное физико-географическое и экономико-географическое описание района Крайнего Севера Сибири с использованием различных источников географической информации.</w:t>
      </w:r>
    </w:p>
    <w:p w:rsidR="0040744C" w:rsidRPr="003B3F0C" w:rsidRDefault="0040744C" w:rsidP="0040744C">
      <w:pPr>
        <w:spacing w:after="0" w:line="240" w:lineRule="auto"/>
        <w:jc w:val="both"/>
        <w:rPr>
          <w:rFonts w:ascii="Times New Roman" w:hAnsi="Times New Roman" w:cs="Times New Roman"/>
          <w:sz w:val="24"/>
          <w:szCs w:val="24"/>
          <w:u w:val="single"/>
        </w:rPr>
      </w:pPr>
      <w:r w:rsidRPr="003B3F0C">
        <w:rPr>
          <w:rFonts w:ascii="Times New Roman" w:hAnsi="Times New Roman" w:cs="Times New Roman"/>
          <w:sz w:val="24"/>
          <w:szCs w:val="24"/>
        </w:rPr>
        <w:t xml:space="preserve"> </w:t>
      </w:r>
      <w:r w:rsidRPr="003B3F0C">
        <w:rPr>
          <w:rFonts w:ascii="Times New Roman" w:hAnsi="Times New Roman" w:cs="Times New Roman"/>
          <w:b/>
          <w:i/>
          <w:sz w:val="24"/>
          <w:szCs w:val="24"/>
          <w:u w:val="single"/>
        </w:rPr>
        <w:t>№20.</w:t>
      </w:r>
      <w:r w:rsidRPr="003B3F0C">
        <w:rPr>
          <w:rFonts w:ascii="Times New Roman" w:hAnsi="Times New Roman" w:cs="Times New Roman"/>
          <w:sz w:val="24"/>
          <w:szCs w:val="24"/>
          <w:u w:val="single"/>
        </w:rPr>
        <w:t xml:space="preserve"> Сравнительная характеристика природных условий и ресурсов морей Дальнего Востока.</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№21.</w:t>
      </w:r>
      <w:r w:rsidRPr="003B3F0C">
        <w:rPr>
          <w:rFonts w:ascii="Times New Roman" w:hAnsi="Times New Roman" w:cs="Times New Roman"/>
          <w:sz w:val="24"/>
          <w:szCs w:val="24"/>
        </w:rPr>
        <w:t xml:space="preserve"> Комплексная характеристика Якутии как географического района с использованием различных источников географической информации. </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№22</w:t>
      </w:r>
      <w:r w:rsidRPr="003B3F0C">
        <w:rPr>
          <w:rFonts w:ascii="Times New Roman" w:hAnsi="Times New Roman" w:cs="Times New Roman"/>
          <w:sz w:val="24"/>
          <w:szCs w:val="24"/>
        </w:rPr>
        <w:t>. Составление сравнительной таблицы, отражающей различие районов России (на основе работы с текстом, картами учебника и статистическими материалами).</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№23</w:t>
      </w:r>
      <w:r w:rsidRPr="003B3F0C">
        <w:rPr>
          <w:rFonts w:ascii="Times New Roman" w:hAnsi="Times New Roman" w:cs="Times New Roman"/>
          <w:sz w:val="24"/>
          <w:szCs w:val="24"/>
        </w:rPr>
        <w:t>. Работа со статистическим материалом с целью выявления уровня экономического и социального развития России в сравнении с показателями других стран.</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№24</w:t>
      </w:r>
      <w:r w:rsidRPr="003B3F0C">
        <w:rPr>
          <w:rFonts w:ascii="Times New Roman" w:hAnsi="Times New Roman" w:cs="Times New Roman"/>
          <w:sz w:val="24"/>
          <w:szCs w:val="24"/>
        </w:rPr>
        <w:t>. Работа с материалами средств массовой информации с целью характеристики изменений в экономической и политической жизни России.</w:t>
      </w:r>
    </w:p>
    <w:p w:rsidR="0040744C" w:rsidRPr="003B3F0C" w:rsidRDefault="0040744C" w:rsidP="0040744C">
      <w:pPr>
        <w:spacing w:after="0" w:line="240" w:lineRule="auto"/>
        <w:jc w:val="both"/>
        <w:rPr>
          <w:rFonts w:ascii="Times New Roman" w:hAnsi="Times New Roman" w:cs="Times New Roman"/>
          <w:sz w:val="24"/>
          <w:szCs w:val="24"/>
          <w:u w:val="single"/>
        </w:rPr>
      </w:pPr>
      <w:r w:rsidRPr="003B3F0C">
        <w:rPr>
          <w:rFonts w:ascii="Times New Roman" w:hAnsi="Times New Roman" w:cs="Times New Roman"/>
          <w:b/>
          <w:i/>
          <w:sz w:val="24"/>
          <w:szCs w:val="24"/>
          <w:u w:val="single"/>
        </w:rPr>
        <w:t>Тема 5. Россия в мире (3 ч)</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sz w:val="24"/>
          <w:szCs w:val="24"/>
        </w:rPr>
        <w:t xml:space="preserve">       </w:t>
      </w:r>
      <w:r w:rsidRPr="003B3F0C">
        <w:rPr>
          <w:rFonts w:ascii="Times New Roman" w:hAnsi="Times New Roman" w:cs="Times New Roman"/>
          <w:i/>
          <w:sz w:val="24"/>
          <w:szCs w:val="24"/>
        </w:rPr>
        <w:t>Чем богата Россия?</w:t>
      </w:r>
      <w:r w:rsidRPr="003B3F0C">
        <w:rPr>
          <w:rFonts w:ascii="Times New Roman" w:hAnsi="Times New Roman" w:cs="Times New Roman"/>
          <w:sz w:val="24"/>
          <w:szCs w:val="24"/>
        </w:rPr>
        <w:t xml:space="preserve"> Как изменялась роль России в мировом хозяйстве? Какую роль играла Россия в мировой политике?</w:t>
      </w:r>
    </w:p>
    <w:p w:rsidR="0040744C" w:rsidRPr="003B3F0C" w:rsidRDefault="0040744C" w:rsidP="0040744C">
      <w:pPr>
        <w:spacing w:after="0" w:line="240" w:lineRule="auto"/>
        <w:jc w:val="both"/>
        <w:rPr>
          <w:rFonts w:ascii="Times New Roman" w:hAnsi="Times New Roman" w:cs="Times New Roman"/>
          <w:b/>
          <w:i/>
          <w:sz w:val="24"/>
          <w:szCs w:val="24"/>
        </w:rPr>
      </w:pPr>
      <w:r w:rsidRPr="003B3F0C">
        <w:rPr>
          <w:rFonts w:ascii="Times New Roman" w:hAnsi="Times New Roman" w:cs="Times New Roman"/>
          <w:b/>
          <w:i/>
          <w:sz w:val="24"/>
          <w:szCs w:val="24"/>
        </w:rPr>
        <w:t>Практические работы.</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№22</w:t>
      </w:r>
      <w:r w:rsidRPr="003B3F0C">
        <w:rPr>
          <w:rFonts w:ascii="Times New Roman" w:hAnsi="Times New Roman" w:cs="Times New Roman"/>
          <w:sz w:val="24"/>
          <w:szCs w:val="24"/>
        </w:rPr>
        <w:t>. Составление сравнительной таблицы, отражающей различие районов России (на основе работы с текстом, картами учебника и статистическими материалами).</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t>№23</w:t>
      </w:r>
      <w:r w:rsidRPr="003B3F0C">
        <w:rPr>
          <w:rFonts w:ascii="Times New Roman" w:hAnsi="Times New Roman" w:cs="Times New Roman"/>
          <w:sz w:val="24"/>
          <w:szCs w:val="24"/>
        </w:rPr>
        <w:t>. Работа со статистическим материалом с целью выявления уровня экономического и социального развития России в сравнении с показателями других стран.</w:t>
      </w:r>
    </w:p>
    <w:p w:rsidR="0040744C" w:rsidRPr="003B3F0C" w:rsidRDefault="0040744C" w:rsidP="0040744C">
      <w:pPr>
        <w:spacing w:after="0" w:line="240" w:lineRule="auto"/>
        <w:jc w:val="both"/>
        <w:rPr>
          <w:rFonts w:ascii="Times New Roman" w:hAnsi="Times New Roman" w:cs="Times New Roman"/>
          <w:sz w:val="24"/>
          <w:szCs w:val="24"/>
        </w:rPr>
      </w:pPr>
      <w:r w:rsidRPr="003B3F0C">
        <w:rPr>
          <w:rFonts w:ascii="Times New Roman" w:hAnsi="Times New Roman" w:cs="Times New Roman"/>
          <w:b/>
          <w:i/>
          <w:sz w:val="24"/>
          <w:szCs w:val="24"/>
        </w:rPr>
        <w:lastRenderedPageBreak/>
        <w:t>№24</w:t>
      </w:r>
      <w:r w:rsidRPr="003B3F0C">
        <w:rPr>
          <w:rFonts w:ascii="Times New Roman" w:hAnsi="Times New Roman" w:cs="Times New Roman"/>
          <w:sz w:val="24"/>
          <w:szCs w:val="24"/>
        </w:rPr>
        <w:t>. Работа с материалами средств массовой информации с целью характеристики изменений в экономической и политической жизни России.</w:t>
      </w:r>
    </w:p>
    <w:p w:rsidR="00327CA7" w:rsidRPr="003B3F0C" w:rsidRDefault="00327CA7" w:rsidP="0040744C">
      <w:pPr>
        <w:spacing w:after="0" w:line="240" w:lineRule="auto"/>
        <w:jc w:val="center"/>
        <w:rPr>
          <w:rFonts w:ascii="Times New Roman" w:eastAsia="Calibri" w:hAnsi="Times New Roman" w:cs="Times New Roman"/>
          <w:i/>
          <w:sz w:val="24"/>
          <w:szCs w:val="24"/>
          <w:lang w:eastAsia="en-US"/>
        </w:rPr>
      </w:pPr>
    </w:p>
    <w:p w:rsidR="0040744C" w:rsidRPr="003B3F0C" w:rsidRDefault="0040744C" w:rsidP="0040744C">
      <w:pPr>
        <w:spacing w:after="0" w:line="240" w:lineRule="auto"/>
        <w:jc w:val="center"/>
        <w:rPr>
          <w:rFonts w:ascii="Times New Roman" w:eastAsia="Calibri" w:hAnsi="Times New Roman" w:cs="Times New Roman"/>
          <w:i/>
          <w:sz w:val="24"/>
          <w:szCs w:val="24"/>
          <w:lang w:eastAsia="en-US"/>
        </w:rPr>
      </w:pPr>
      <w:r w:rsidRPr="003B3F0C">
        <w:rPr>
          <w:rFonts w:ascii="Times New Roman" w:eastAsia="Calibri" w:hAnsi="Times New Roman" w:cs="Times New Roman"/>
          <w:i/>
          <w:sz w:val="24"/>
          <w:szCs w:val="24"/>
          <w:lang w:eastAsia="en-US"/>
        </w:rPr>
        <w:t>Таблица распределения тем регионального компонента</w:t>
      </w:r>
    </w:p>
    <w:tbl>
      <w:tblPr>
        <w:tblStyle w:val="a4"/>
        <w:tblW w:w="0" w:type="auto"/>
        <w:tblInd w:w="-743" w:type="dxa"/>
        <w:tblLook w:val="04A0" w:firstRow="1" w:lastRow="0" w:firstColumn="1" w:lastColumn="0" w:noHBand="0" w:noVBand="1"/>
      </w:tblPr>
      <w:tblGrid>
        <w:gridCol w:w="916"/>
        <w:gridCol w:w="3629"/>
        <w:gridCol w:w="10623"/>
      </w:tblGrid>
      <w:tr w:rsidR="0040744C" w:rsidRPr="003B3F0C" w:rsidTr="00E04EDE">
        <w:tc>
          <w:tcPr>
            <w:tcW w:w="916" w:type="dxa"/>
            <w:tcBorders>
              <w:top w:val="single" w:sz="4" w:space="0" w:color="auto"/>
              <w:left w:val="single" w:sz="4" w:space="0" w:color="auto"/>
              <w:bottom w:val="single" w:sz="4" w:space="0" w:color="auto"/>
              <w:right w:val="single" w:sz="4" w:space="0" w:color="auto"/>
            </w:tcBorders>
            <w:hideMark/>
          </w:tcPr>
          <w:p w:rsidR="0040744C" w:rsidRPr="003B3F0C" w:rsidRDefault="0040744C" w:rsidP="0040744C">
            <w:pPr>
              <w:jc w:val="both"/>
              <w:rPr>
                <w:rFonts w:ascii="Times New Roman" w:hAnsi="Times New Roman" w:cs="Times New Roman"/>
                <w:sz w:val="24"/>
                <w:szCs w:val="24"/>
              </w:rPr>
            </w:pPr>
            <w:r w:rsidRPr="003B3F0C">
              <w:rPr>
                <w:rFonts w:ascii="Times New Roman" w:hAnsi="Times New Roman" w:cs="Times New Roman"/>
                <w:sz w:val="24"/>
                <w:szCs w:val="24"/>
              </w:rPr>
              <w:t>Класс</w:t>
            </w:r>
          </w:p>
        </w:tc>
        <w:tc>
          <w:tcPr>
            <w:tcW w:w="3629" w:type="dxa"/>
            <w:tcBorders>
              <w:top w:val="single" w:sz="4" w:space="0" w:color="auto"/>
              <w:left w:val="single" w:sz="4" w:space="0" w:color="auto"/>
              <w:bottom w:val="single" w:sz="4" w:space="0" w:color="auto"/>
              <w:right w:val="single" w:sz="4" w:space="0" w:color="auto"/>
            </w:tcBorders>
            <w:hideMark/>
          </w:tcPr>
          <w:p w:rsidR="0040744C" w:rsidRPr="003B3F0C" w:rsidRDefault="0040744C" w:rsidP="0040744C">
            <w:pPr>
              <w:jc w:val="both"/>
              <w:rPr>
                <w:rFonts w:ascii="Times New Roman" w:hAnsi="Times New Roman" w:cs="Times New Roman"/>
                <w:sz w:val="24"/>
                <w:szCs w:val="24"/>
              </w:rPr>
            </w:pPr>
            <w:r w:rsidRPr="003B3F0C">
              <w:rPr>
                <w:rFonts w:ascii="Times New Roman" w:hAnsi="Times New Roman" w:cs="Times New Roman"/>
                <w:sz w:val="24"/>
                <w:szCs w:val="24"/>
              </w:rPr>
              <w:t>Раздел</w:t>
            </w:r>
          </w:p>
        </w:tc>
        <w:tc>
          <w:tcPr>
            <w:tcW w:w="10623" w:type="dxa"/>
            <w:tcBorders>
              <w:top w:val="single" w:sz="4" w:space="0" w:color="auto"/>
              <w:left w:val="single" w:sz="4" w:space="0" w:color="auto"/>
              <w:bottom w:val="single" w:sz="4" w:space="0" w:color="auto"/>
              <w:right w:val="single" w:sz="4" w:space="0" w:color="auto"/>
            </w:tcBorders>
            <w:hideMark/>
          </w:tcPr>
          <w:p w:rsidR="0040744C" w:rsidRPr="003B3F0C" w:rsidRDefault="0040744C" w:rsidP="0040744C">
            <w:pPr>
              <w:jc w:val="both"/>
              <w:rPr>
                <w:rFonts w:ascii="Times New Roman" w:hAnsi="Times New Roman" w:cs="Times New Roman"/>
                <w:sz w:val="24"/>
                <w:szCs w:val="24"/>
              </w:rPr>
            </w:pPr>
            <w:r w:rsidRPr="003B3F0C">
              <w:rPr>
                <w:rFonts w:ascii="Times New Roman" w:hAnsi="Times New Roman" w:cs="Times New Roman"/>
                <w:sz w:val="24"/>
                <w:szCs w:val="24"/>
              </w:rPr>
              <w:t>Региональный компонент</w:t>
            </w:r>
          </w:p>
        </w:tc>
      </w:tr>
      <w:tr w:rsidR="0040744C" w:rsidRPr="003B3F0C" w:rsidTr="00E04EDE">
        <w:tc>
          <w:tcPr>
            <w:tcW w:w="916" w:type="dxa"/>
            <w:vMerge w:val="restart"/>
            <w:tcBorders>
              <w:top w:val="single" w:sz="4" w:space="0" w:color="auto"/>
              <w:left w:val="single" w:sz="4" w:space="0" w:color="auto"/>
              <w:right w:val="single" w:sz="4" w:space="0" w:color="auto"/>
            </w:tcBorders>
            <w:hideMark/>
          </w:tcPr>
          <w:p w:rsidR="0040744C" w:rsidRPr="003B3F0C" w:rsidRDefault="0040744C" w:rsidP="0040744C">
            <w:pPr>
              <w:jc w:val="center"/>
              <w:rPr>
                <w:rFonts w:ascii="Times New Roman" w:hAnsi="Times New Roman" w:cs="Times New Roman"/>
                <w:sz w:val="24"/>
                <w:szCs w:val="24"/>
              </w:rPr>
            </w:pPr>
            <w:r w:rsidRPr="003B3F0C">
              <w:rPr>
                <w:rFonts w:ascii="Times New Roman" w:hAnsi="Times New Roman" w:cs="Times New Roman"/>
                <w:sz w:val="24"/>
                <w:szCs w:val="24"/>
              </w:rPr>
              <w:t>9.</w:t>
            </w:r>
          </w:p>
        </w:tc>
        <w:tc>
          <w:tcPr>
            <w:tcW w:w="3629" w:type="dxa"/>
            <w:tcBorders>
              <w:top w:val="single" w:sz="4" w:space="0" w:color="auto"/>
              <w:left w:val="single" w:sz="4" w:space="0" w:color="auto"/>
              <w:right w:val="single" w:sz="4" w:space="0" w:color="auto"/>
            </w:tcBorders>
            <w:hideMark/>
          </w:tcPr>
          <w:p w:rsidR="0040744C" w:rsidRPr="003B3F0C" w:rsidRDefault="0040744C" w:rsidP="0040744C">
            <w:pPr>
              <w:jc w:val="both"/>
              <w:rPr>
                <w:rFonts w:ascii="Times New Roman" w:hAnsi="Times New Roman" w:cs="Times New Roman"/>
                <w:sz w:val="24"/>
                <w:szCs w:val="24"/>
              </w:rPr>
            </w:pPr>
            <w:r w:rsidRPr="003B3F0C">
              <w:rPr>
                <w:rFonts w:ascii="Times New Roman" w:hAnsi="Times New Roman" w:cs="Times New Roman"/>
                <w:sz w:val="24"/>
                <w:szCs w:val="24"/>
              </w:rPr>
              <w:t>4. Хозяйство России.</w:t>
            </w:r>
          </w:p>
        </w:tc>
        <w:tc>
          <w:tcPr>
            <w:tcW w:w="10623" w:type="dxa"/>
            <w:tcBorders>
              <w:top w:val="single" w:sz="4" w:space="0" w:color="auto"/>
              <w:left w:val="single" w:sz="4" w:space="0" w:color="auto"/>
              <w:bottom w:val="single" w:sz="4" w:space="0" w:color="auto"/>
              <w:right w:val="single" w:sz="4" w:space="0" w:color="auto"/>
            </w:tcBorders>
            <w:hideMark/>
          </w:tcPr>
          <w:p w:rsidR="0040744C" w:rsidRPr="003B3F0C" w:rsidRDefault="0040744C" w:rsidP="0040744C">
            <w:pPr>
              <w:jc w:val="both"/>
              <w:rPr>
                <w:rFonts w:ascii="Times New Roman" w:hAnsi="Times New Roman" w:cs="Times New Roman"/>
                <w:sz w:val="24"/>
                <w:szCs w:val="24"/>
              </w:rPr>
            </w:pPr>
            <w:r w:rsidRPr="003B3F0C">
              <w:rPr>
                <w:rFonts w:ascii="Times New Roman" w:hAnsi="Times New Roman" w:cs="Times New Roman"/>
                <w:sz w:val="24"/>
                <w:szCs w:val="24"/>
              </w:rPr>
              <w:t>Особенности ЭГП, природно-ресурсного потенциала, хозяйства своей местности.</w:t>
            </w:r>
          </w:p>
        </w:tc>
      </w:tr>
      <w:tr w:rsidR="0040744C" w:rsidRPr="003B3F0C" w:rsidTr="00E04EDE">
        <w:tc>
          <w:tcPr>
            <w:tcW w:w="916" w:type="dxa"/>
            <w:vMerge/>
            <w:tcBorders>
              <w:left w:val="single" w:sz="4" w:space="0" w:color="auto"/>
              <w:right w:val="single" w:sz="4" w:space="0" w:color="auto"/>
            </w:tcBorders>
          </w:tcPr>
          <w:p w:rsidR="0040744C" w:rsidRPr="003B3F0C" w:rsidRDefault="0040744C" w:rsidP="0040744C">
            <w:pPr>
              <w:jc w:val="both"/>
              <w:rPr>
                <w:rFonts w:ascii="Times New Roman" w:hAnsi="Times New Roman" w:cs="Times New Roman"/>
                <w:sz w:val="24"/>
                <w:szCs w:val="24"/>
              </w:rPr>
            </w:pPr>
          </w:p>
        </w:tc>
        <w:tc>
          <w:tcPr>
            <w:tcW w:w="3629" w:type="dxa"/>
            <w:vMerge w:val="restart"/>
            <w:tcBorders>
              <w:top w:val="single" w:sz="4" w:space="0" w:color="auto"/>
              <w:left w:val="single" w:sz="4" w:space="0" w:color="auto"/>
              <w:right w:val="single" w:sz="4" w:space="0" w:color="auto"/>
            </w:tcBorders>
            <w:hideMark/>
          </w:tcPr>
          <w:p w:rsidR="0040744C" w:rsidRPr="003B3F0C" w:rsidRDefault="0040744C" w:rsidP="0040744C">
            <w:pPr>
              <w:jc w:val="both"/>
              <w:rPr>
                <w:rFonts w:ascii="Times New Roman" w:hAnsi="Times New Roman" w:cs="Times New Roman"/>
                <w:sz w:val="24"/>
                <w:szCs w:val="24"/>
              </w:rPr>
            </w:pPr>
            <w:r w:rsidRPr="003B3F0C">
              <w:rPr>
                <w:rFonts w:ascii="Times New Roman" w:hAnsi="Times New Roman" w:cs="Times New Roman"/>
                <w:sz w:val="24"/>
                <w:szCs w:val="24"/>
              </w:rPr>
              <w:t>5. География крупных регионов России.</w:t>
            </w:r>
          </w:p>
        </w:tc>
        <w:tc>
          <w:tcPr>
            <w:tcW w:w="10623" w:type="dxa"/>
            <w:tcBorders>
              <w:top w:val="single" w:sz="4" w:space="0" w:color="auto"/>
              <w:left w:val="single" w:sz="4" w:space="0" w:color="auto"/>
              <w:bottom w:val="single" w:sz="4" w:space="0" w:color="auto"/>
              <w:right w:val="single" w:sz="4" w:space="0" w:color="auto"/>
            </w:tcBorders>
            <w:hideMark/>
          </w:tcPr>
          <w:p w:rsidR="0040744C" w:rsidRPr="003B3F0C" w:rsidRDefault="0040744C" w:rsidP="0040744C">
            <w:pPr>
              <w:jc w:val="both"/>
              <w:rPr>
                <w:rFonts w:ascii="Times New Roman" w:hAnsi="Times New Roman" w:cs="Times New Roman"/>
                <w:sz w:val="24"/>
                <w:szCs w:val="24"/>
              </w:rPr>
            </w:pPr>
            <w:r w:rsidRPr="003B3F0C">
              <w:rPr>
                <w:rFonts w:ascii="Times New Roman" w:hAnsi="Times New Roman" w:cs="Times New Roman"/>
                <w:sz w:val="24"/>
                <w:szCs w:val="24"/>
              </w:rPr>
              <w:t>Особенности территориально</w:t>
            </w:r>
            <w:r w:rsidR="00327CA7" w:rsidRPr="003B3F0C">
              <w:rPr>
                <w:rFonts w:ascii="Times New Roman" w:hAnsi="Times New Roman" w:cs="Times New Roman"/>
                <w:sz w:val="24"/>
                <w:szCs w:val="24"/>
              </w:rPr>
              <w:t>й структуры и специализация республики</w:t>
            </w:r>
            <w:r w:rsidRPr="003B3F0C">
              <w:rPr>
                <w:rFonts w:ascii="Times New Roman" w:hAnsi="Times New Roman" w:cs="Times New Roman"/>
                <w:sz w:val="24"/>
                <w:szCs w:val="24"/>
              </w:rPr>
              <w:t>.</w:t>
            </w:r>
          </w:p>
        </w:tc>
      </w:tr>
      <w:tr w:rsidR="0040744C" w:rsidRPr="003B3F0C" w:rsidTr="00E04EDE">
        <w:tc>
          <w:tcPr>
            <w:tcW w:w="916" w:type="dxa"/>
            <w:vMerge/>
            <w:tcBorders>
              <w:left w:val="single" w:sz="4" w:space="0" w:color="auto"/>
              <w:right w:val="single" w:sz="4" w:space="0" w:color="auto"/>
            </w:tcBorders>
          </w:tcPr>
          <w:p w:rsidR="0040744C" w:rsidRPr="003B3F0C" w:rsidRDefault="0040744C" w:rsidP="0040744C">
            <w:pPr>
              <w:jc w:val="both"/>
              <w:rPr>
                <w:rFonts w:ascii="Times New Roman" w:hAnsi="Times New Roman" w:cs="Times New Roman"/>
                <w:sz w:val="24"/>
                <w:szCs w:val="24"/>
              </w:rPr>
            </w:pPr>
          </w:p>
        </w:tc>
        <w:tc>
          <w:tcPr>
            <w:tcW w:w="3629" w:type="dxa"/>
            <w:vMerge/>
            <w:tcBorders>
              <w:left w:val="single" w:sz="4" w:space="0" w:color="auto"/>
              <w:right w:val="single" w:sz="4" w:space="0" w:color="auto"/>
            </w:tcBorders>
          </w:tcPr>
          <w:p w:rsidR="0040744C" w:rsidRPr="003B3F0C" w:rsidRDefault="0040744C" w:rsidP="0040744C">
            <w:pPr>
              <w:jc w:val="both"/>
              <w:rPr>
                <w:rFonts w:ascii="Times New Roman" w:hAnsi="Times New Roman" w:cs="Times New Roman"/>
                <w:sz w:val="24"/>
                <w:szCs w:val="24"/>
              </w:rPr>
            </w:pPr>
          </w:p>
        </w:tc>
        <w:tc>
          <w:tcPr>
            <w:tcW w:w="10623" w:type="dxa"/>
            <w:tcBorders>
              <w:top w:val="single" w:sz="4" w:space="0" w:color="auto"/>
              <w:left w:val="single" w:sz="4" w:space="0" w:color="auto"/>
              <w:bottom w:val="single" w:sz="4" w:space="0" w:color="auto"/>
              <w:right w:val="single" w:sz="4" w:space="0" w:color="auto"/>
            </w:tcBorders>
            <w:hideMark/>
          </w:tcPr>
          <w:p w:rsidR="0040744C" w:rsidRPr="003B3F0C" w:rsidRDefault="0040744C" w:rsidP="0040744C">
            <w:pPr>
              <w:jc w:val="both"/>
              <w:rPr>
                <w:rFonts w:ascii="Times New Roman" w:hAnsi="Times New Roman" w:cs="Times New Roman"/>
                <w:sz w:val="24"/>
                <w:szCs w:val="24"/>
              </w:rPr>
            </w:pPr>
            <w:r w:rsidRPr="003B3F0C">
              <w:rPr>
                <w:rFonts w:ascii="Times New Roman" w:hAnsi="Times New Roman" w:cs="Times New Roman"/>
                <w:sz w:val="24"/>
                <w:szCs w:val="24"/>
              </w:rPr>
              <w:t>Главные отрасли хозяйства республики.</w:t>
            </w:r>
          </w:p>
        </w:tc>
      </w:tr>
    </w:tbl>
    <w:p w:rsidR="0040744C" w:rsidRPr="003B3F0C" w:rsidRDefault="0040744C" w:rsidP="0040744C">
      <w:pPr>
        <w:shd w:val="clear" w:color="auto" w:fill="FFFFFF"/>
        <w:spacing w:line="240" w:lineRule="auto"/>
        <w:jc w:val="center"/>
        <w:rPr>
          <w:rFonts w:ascii="Times New Roman" w:hAnsi="Times New Roman" w:cs="Times New Roman"/>
          <w:b/>
          <w:sz w:val="24"/>
          <w:szCs w:val="24"/>
        </w:rPr>
      </w:pPr>
      <w:r w:rsidRPr="003B3F0C">
        <w:rPr>
          <w:rFonts w:ascii="Times New Roman" w:hAnsi="Times New Roman" w:cs="Times New Roman"/>
          <w:b/>
          <w:sz w:val="24"/>
          <w:szCs w:val="24"/>
        </w:rPr>
        <w:t>Перечень практических работ</w:t>
      </w:r>
    </w:p>
    <w:tbl>
      <w:tblPr>
        <w:tblStyle w:val="3"/>
        <w:tblW w:w="0" w:type="auto"/>
        <w:tblInd w:w="-743" w:type="dxa"/>
        <w:tblLook w:val="04A0" w:firstRow="1" w:lastRow="0" w:firstColumn="1" w:lastColumn="0" w:noHBand="0" w:noVBand="1"/>
      </w:tblPr>
      <w:tblGrid>
        <w:gridCol w:w="1702"/>
        <w:gridCol w:w="13466"/>
      </w:tblGrid>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Тема практической работы</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1</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Объяснение зональной специализации сельского хозяйства на основе карт.</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2</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 xml:space="preserve"> Объяснение влияния различных факторов на размещение металлургического производства.</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3</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Составление схемы межотраслевых связей химической промышленности.</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4</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Обозначение на контурной карте главных промышленных и сельскохозяйственных районов страны.</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5</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Объяснение возникновения экологических проблем, связанных с промышленным производством, сельским хозяйством и транспортом.</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6</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Обозначение на контурной карте основных объектов природы Восточно-Европейской равнины.</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7</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Определение по картам и оценка ЭГП Центральной России.</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8</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Описание одного из центров народных художественных промыслов Центральной России.</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9</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Описание одного из природных или культурных памятников Севера на основе работы с разными источниками.</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10</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Сравнение западной и восточной частей Северного Кавказа.</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11</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Обозначение на контурной карте и комплексное описание района Крайнего Севера.</w:t>
            </w:r>
          </w:p>
        </w:tc>
      </w:tr>
      <w:tr w:rsidR="0040744C" w:rsidRPr="003B3F0C" w:rsidTr="00F80B61">
        <w:tc>
          <w:tcPr>
            <w:tcW w:w="1702"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12</w:t>
            </w:r>
          </w:p>
        </w:tc>
        <w:tc>
          <w:tcPr>
            <w:tcW w:w="13466" w:type="dxa"/>
          </w:tcPr>
          <w:p w:rsidR="0040744C" w:rsidRPr="003B3F0C" w:rsidRDefault="0040744C" w:rsidP="0040744C">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Сравнительная характеристика природных условий и ресурсов морей Дальнего Востока.</w:t>
            </w:r>
          </w:p>
        </w:tc>
      </w:tr>
    </w:tbl>
    <w:p w:rsidR="0040744C" w:rsidRPr="003B3F0C" w:rsidRDefault="0040744C" w:rsidP="0040744C">
      <w:pPr>
        <w:pStyle w:val="a3"/>
        <w:shd w:val="clear" w:color="auto" w:fill="FFFFFF"/>
        <w:spacing w:before="0" w:beforeAutospacing="0" w:after="0" w:afterAutospacing="0" w:line="294" w:lineRule="atLeast"/>
        <w:rPr>
          <w:color w:val="000000"/>
        </w:rPr>
      </w:pPr>
    </w:p>
    <w:p w:rsidR="00E04EDE" w:rsidRPr="003B3F0C" w:rsidRDefault="00E04EDE" w:rsidP="00E04EDE">
      <w:pPr>
        <w:numPr>
          <w:ilvl w:val="0"/>
          <w:numId w:val="5"/>
        </w:numPr>
        <w:spacing w:after="0" w:line="240" w:lineRule="auto"/>
        <w:contextualSpacing/>
        <w:rPr>
          <w:rFonts w:ascii="Times New Roman" w:hAnsi="Times New Roman" w:cs="Times New Roman"/>
          <w:b/>
          <w:sz w:val="24"/>
          <w:szCs w:val="24"/>
        </w:rPr>
      </w:pPr>
      <w:r w:rsidRPr="003B3F0C">
        <w:rPr>
          <w:rFonts w:ascii="Times New Roman" w:hAnsi="Times New Roman" w:cs="Times New Roman"/>
          <w:b/>
          <w:bCs/>
          <w:color w:val="000000"/>
          <w:sz w:val="24"/>
          <w:szCs w:val="24"/>
        </w:rPr>
        <w:t xml:space="preserve">Планируемые результаты изучения </w:t>
      </w:r>
      <w:r w:rsidRPr="003B3F0C">
        <w:rPr>
          <w:rFonts w:ascii="Times New Roman" w:hAnsi="Times New Roman" w:cs="Times New Roman"/>
          <w:b/>
          <w:bCs/>
          <w:sz w:val="24"/>
          <w:szCs w:val="24"/>
        </w:rPr>
        <w:t>учебного предмета «География», 9 класс</w:t>
      </w:r>
    </w:p>
    <w:p w:rsidR="00E04EDE" w:rsidRPr="003B3F0C" w:rsidRDefault="00E04EDE" w:rsidP="00E04EDE">
      <w:pPr>
        <w:spacing w:after="0" w:line="240" w:lineRule="auto"/>
        <w:contextualSpacing/>
        <w:jc w:val="both"/>
        <w:rPr>
          <w:rFonts w:ascii="Times New Roman" w:hAnsi="Times New Roman" w:cs="Times New Roman"/>
          <w:color w:val="000000"/>
          <w:sz w:val="24"/>
          <w:szCs w:val="24"/>
        </w:rPr>
      </w:pPr>
      <w:r w:rsidRPr="003B3F0C">
        <w:rPr>
          <w:rFonts w:ascii="Times New Roman" w:hAnsi="Times New Roman" w:cs="Times New Roman"/>
          <w:b/>
          <w:bCs/>
          <w:color w:val="000000"/>
          <w:sz w:val="24"/>
          <w:szCs w:val="24"/>
        </w:rPr>
        <w:t>Раздел</w:t>
      </w:r>
      <w:proofErr w:type="gramStart"/>
      <w:r w:rsidRPr="003B3F0C">
        <w:rPr>
          <w:rFonts w:ascii="Times New Roman" w:hAnsi="Times New Roman" w:cs="Times New Roman"/>
          <w:b/>
          <w:bCs/>
          <w:color w:val="000000"/>
          <w:sz w:val="24"/>
          <w:szCs w:val="24"/>
        </w:rPr>
        <w:t xml:space="preserve"> .</w:t>
      </w:r>
      <w:proofErr w:type="gramEnd"/>
      <w:r w:rsidRPr="003B3F0C">
        <w:rPr>
          <w:rFonts w:ascii="Times New Roman" w:hAnsi="Times New Roman" w:cs="Times New Roman"/>
          <w:b/>
          <w:bCs/>
          <w:color w:val="000000"/>
          <w:sz w:val="24"/>
          <w:szCs w:val="24"/>
        </w:rPr>
        <w:t xml:space="preserve"> Хозяйство России</w:t>
      </w:r>
    </w:p>
    <w:p w:rsidR="00E04EDE" w:rsidRPr="003B3F0C" w:rsidRDefault="00E04EDE" w:rsidP="00E04EDE">
      <w:pPr>
        <w:spacing w:after="0" w:line="240" w:lineRule="auto"/>
        <w:ind w:firstLine="510"/>
        <w:contextualSpacing/>
        <w:jc w:val="both"/>
        <w:rPr>
          <w:rFonts w:ascii="Times New Roman" w:hAnsi="Times New Roman" w:cs="Times New Roman"/>
          <w:i/>
          <w:color w:val="000000"/>
          <w:sz w:val="24"/>
          <w:szCs w:val="24"/>
        </w:rPr>
      </w:pPr>
      <w:r w:rsidRPr="003B3F0C">
        <w:rPr>
          <w:rFonts w:ascii="Times New Roman" w:hAnsi="Times New Roman" w:cs="Times New Roman"/>
          <w:bCs/>
          <w:i/>
          <w:color w:val="000000"/>
          <w:sz w:val="24"/>
          <w:szCs w:val="24"/>
        </w:rPr>
        <w:t xml:space="preserve">Выпускник научится: </w:t>
      </w:r>
    </w:p>
    <w:p w:rsidR="00E04EDE" w:rsidRPr="003B3F0C" w:rsidRDefault="00E04EDE" w:rsidP="00E04EDE">
      <w:pPr>
        <w:numPr>
          <w:ilvl w:val="0"/>
          <w:numId w:val="4"/>
        </w:numPr>
        <w:spacing w:after="0" w:line="240" w:lineRule="auto"/>
        <w:contextualSpacing/>
        <w:jc w:val="both"/>
        <w:rPr>
          <w:rFonts w:ascii="Times New Roman" w:hAnsi="Times New Roman" w:cs="Times New Roman"/>
          <w:sz w:val="24"/>
          <w:szCs w:val="24"/>
        </w:rPr>
      </w:pPr>
      <w:r w:rsidRPr="003B3F0C">
        <w:rPr>
          <w:rFonts w:ascii="Times New Roman" w:hAnsi="Times New Roman" w:cs="Times New Roman"/>
          <w:sz w:val="24"/>
          <w:szCs w:val="24"/>
        </w:rPr>
        <w:t>различать показатели, характеризующие отраслевую и территориальную структуру хозяйства;</w:t>
      </w:r>
    </w:p>
    <w:p w:rsidR="00E04EDE" w:rsidRPr="003B3F0C" w:rsidRDefault="00E04EDE" w:rsidP="00E04EDE">
      <w:pPr>
        <w:numPr>
          <w:ilvl w:val="0"/>
          <w:numId w:val="4"/>
        </w:numPr>
        <w:spacing w:after="0" w:line="240" w:lineRule="auto"/>
        <w:contextualSpacing/>
        <w:jc w:val="both"/>
        <w:rPr>
          <w:rFonts w:ascii="Times New Roman" w:hAnsi="Times New Roman" w:cs="Times New Roman"/>
          <w:sz w:val="24"/>
          <w:szCs w:val="24"/>
        </w:rPr>
      </w:pPr>
      <w:r w:rsidRPr="003B3F0C">
        <w:rPr>
          <w:rFonts w:ascii="Times New Roman" w:hAnsi="Times New Roman" w:cs="Times New Roman"/>
          <w:sz w:val="24"/>
          <w:szCs w:val="24"/>
        </w:rPr>
        <w:t>анализировать факторы, влияющие на размещение отраслей и отдельных предприятий по территории страны;</w:t>
      </w:r>
    </w:p>
    <w:p w:rsidR="00E04EDE" w:rsidRPr="003B3F0C" w:rsidRDefault="00E04EDE" w:rsidP="00E04EDE">
      <w:pPr>
        <w:numPr>
          <w:ilvl w:val="0"/>
          <w:numId w:val="4"/>
        </w:numPr>
        <w:spacing w:after="0" w:line="240" w:lineRule="auto"/>
        <w:contextualSpacing/>
        <w:jc w:val="both"/>
        <w:rPr>
          <w:rFonts w:ascii="Times New Roman" w:hAnsi="Times New Roman" w:cs="Times New Roman"/>
          <w:sz w:val="24"/>
          <w:szCs w:val="24"/>
        </w:rPr>
      </w:pPr>
      <w:r w:rsidRPr="003B3F0C">
        <w:rPr>
          <w:rFonts w:ascii="Times New Roman" w:hAnsi="Times New Roman" w:cs="Times New Roman"/>
          <w:sz w:val="24"/>
          <w:szCs w:val="24"/>
        </w:rPr>
        <w:t>объяснять особенности отраслевой и территориальной структуры хозяйства России;</w:t>
      </w:r>
    </w:p>
    <w:p w:rsidR="00E04EDE" w:rsidRPr="003B3F0C" w:rsidRDefault="00E04EDE" w:rsidP="00E04EDE">
      <w:pPr>
        <w:numPr>
          <w:ilvl w:val="0"/>
          <w:numId w:val="4"/>
        </w:numPr>
        <w:spacing w:after="0" w:line="240" w:lineRule="auto"/>
        <w:contextualSpacing/>
        <w:jc w:val="both"/>
        <w:rPr>
          <w:rFonts w:ascii="Times New Roman" w:hAnsi="Times New Roman" w:cs="Times New Roman"/>
          <w:color w:val="000000"/>
          <w:sz w:val="24"/>
          <w:szCs w:val="24"/>
        </w:rPr>
      </w:pPr>
      <w:r w:rsidRPr="003B3F0C">
        <w:rPr>
          <w:rFonts w:ascii="Times New Roman" w:hAnsi="Times New Roman" w:cs="Times New Roman"/>
          <w:color w:val="000000"/>
          <w:sz w:val="24"/>
          <w:szCs w:val="24"/>
        </w:rPr>
        <w:t>использовать знания о факторах размещения хозяйства и особенностях размещения отраслей экономики России для решения практико-ориентированных задач в контексте из реальной жизни.</w:t>
      </w:r>
    </w:p>
    <w:p w:rsidR="00E04EDE" w:rsidRPr="003B3F0C" w:rsidRDefault="00E04EDE" w:rsidP="00E04EDE">
      <w:pPr>
        <w:spacing w:after="0" w:line="240" w:lineRule="auto"/>
        <w:contextualSpacing/>
        <w:jc w:val="both"/>
        <w:rPr>
          <w:rFonts w:ascii="Times New Roman" w:hAnsi="Times New Roman" w:cs="Times New Roman"/>
          <w:color w:val="000000"/>
          <w:sz w:val="24"/>
          <w:szCs w:val="24"/>
        </w:rPr>
      </w:pPr>
      <w:r w:rsidRPr="003B3F0C">
        <w:rPr>
          <w:rFonts w:ascii="Times New Roman" w:hAnsi="Times New Roman" w:cs="Times New Roman"/>
          <w:b/>
          <w:bCs/>
          <w:color w:val="000000"/>
          <w:sz w:val="24"/>
          <w:szCs w:val="24"/>
        </w:rPr>
        <w:lastRenderedPageBreak/>
        <w:t>Раздел</w:t>
      </w:r>
      <w:proofErr w:type="gramStart"/>
      <w:r w:rsidRPr="003B3F0C">
        <w:rPr>
          <w:rFonts w:ascii="Times New Roman" w:hAnsi="Times New Roman" w:cs="Times New Roman"/>
          <w:b/>
          <w:bCs/>
          <w:color w:val="000000"/>
          <w:sz w:val="24"/>
          <w:szCs w:val="24"/>
        </w:rPr>
        <w:t xml:space="preserve"> .</w:t>
      </w:r>
      <w:proofErr w:type="gramEnd"/>
      <w:r w:rsidRPr="003B3F0C">
        <w:rPr>
          <w:rFonts w:ascii="Times New Roman" w:hAnsi="Times New Roman" w:cs="Times New Roman"/>
          <w:b/>
          <w:bCs/>
          <w:color w:val="000000"/>
          <w:sz w:val="24"/>
          <w:szCs w:val="24"/>
        </w:rPr>
        <w:t xml:space="preserve"> Районы России</w:t>
      </w:r>
    </w:p>
    <w:p w:rsidR="00E04EDE" w:rsidRPr="003B3F0C" w:rsidRDefault="00E04EDE" w:rsidP="00E04EDE">
      <w:pPr>
        <w:spacing w:after="0" w:line="240" w:lineRule="auto"/>
        <w:ind w:firstLine="510"/>
        <w:contextualSpacing/>
        <w:jc w:val="both"/>
        <w:rPr>
          <w:rFonts w:ascii="Times New Roman" w:hAnsi="Times New Roman" w:cs="Times New Roman"/>
          <w:color w:val="000000"/>
          <w:sz w:val="24"/>
          <w:szCs w:val="24"/>
        </w:rPr>
      </w:pPr>
      <w:r w:rsidRPr="003B3F0C">
        <w:rPr>
          <w:rFonts w:ascii="Times New Roman" w:hAnsi="Times New Roman" w:cs="Times New Roman"/>
          <w:bCs/>
          <w:i/>
          <w:color w:val="000000"/>
          <w:sz w:val="24"/>
          <w:szCs w:val="24"/>
        </w:rPr>
        <w:t>Выпускник научится</w:t>
      </w:r>
      <w:r w:rsidRPr="003B3F0C">
        <w:rPr>
          <w:rFonts w:ascii="Times New Roman" w:hAnsi="Times New Roman" w:cs="Times New Roman"/>
          <w:bCs/>
          <w:color w:val="000000"/>
          <w:sz w:val="24"/>
          <w:szCs w:val="24"/>
        </w:rPr>
        <w:t>:</w:t>
      </w:r>
    </w:p>
    <w:p w:rsidR="00E04EDE" w:rsidRPr="003B3F0C" w:rsidRDefault="00E04EDE" w:rsidP="00E04EDE">
      <w:pPr>
        <w:numPr>
          <w:ilvl w:val="0"/>
          <w:numId w:val="3"/>
        </w:numPr>
        <w:spacing w:after="0" w:line="240" w:lineRule="auto"/>
        <w:contextualSpacing/>
        <w:jc w:val="both"/>
        <w:rPr>
          <w:rFonts w:ascii="Times New Roman" w:hAnsi="Times New Roman" w:cs="Times New Roman"/>
          <w:sz w:val="24"/>
          <w:szCs w:val="24"/>
        </w:rPr>
      </w:pPr>
      <w:r w:rsidRPr="003B3F0C">
        <w:rPr>
          <w:rFonts w:ascii="Times New Roman" w:hAnsi="Times New Roman" w:cs="Times New Roman"/>
          <w:sz w:val="24"/>
          <w:szCs w:val="24"/>
        </w:rPr>
        <w:t>объяснять особенности природы, населения и хозяйства географических районов страны;</w:t>
      </w:r>
    </w:p>
    <w:p w:rsidR="00E04EDE" w:rsidRPr="003B3F0C" w:rsidRDefault="00E04EDE" w:rsidP="00E04EDE">
      <w:pPr>
        <w:numPr>
          <w:ilvl w:val="0"/>
          <w:numId w:val="3"/>
        </w:numPr>
        <w:spacing w:after="0" w:line="240" w:lineRule="auto"/>
        <w:contextualSpacing/>
        <w:jc w:val="both"/>
        <w:rPr>
          <w:rFonts w:ascii="Times New Roman" w:hAnsi="Times New Roman" w:cs="Times New Roman"/>
          <w:sz w:val="24"/>
          <w:szCs w:val="24"/>
        </w:rPr>
      </w:pPr>
      <w:r w:rsidRPr="003B3F0C">
        <w:rPr>
          <w:rFonts w:ascii="Times New Roman" w:hAnsi="Times New Roman" w:cs="Times New Roman"/>
          <w:sz w:val="24"/>
          <w:szCs w:val="24"/>
        </w:rPr>
        <w:t>сравнивать особенности природы, населения и хозяйства отдельных регионов страны;</w:t>
      </w:r>
    </w:p>
    <w:p w:rsidR="00E04EDE" w:rsidRPr="003B3F0C" w:rsidRDefault="00E04EDE" w:rsidP="00E04EDE">
      <w:pPr>
        <w:numPr>
          <w:ilvl w:val="0"/>
          <w:numId w:val="3"/>
        </w:numPr>
        <w:spacing w:after="0" w:line="240" w:lineRule="auto"/>
        <w:contextualSpacing/>
        <w:jc w:val="both"/>
        <w:rPr>
          <w:rFonts w:ascii="Times New Roman" w:hAnsi="Times New Roman" w:cs="Times New Roman"/>
          <w:sz w:val="24"/>
          <w:szCs w:val="24"/>
        </w:rPr>
      </w:pPr>
      <w:r w:rsidRPr="003B3F0C">
        <w:rPr>
          <w:rFonts w:ascii="Times New Roman" w:hAnsi="Times New Roman" w:cs="Times New Roman"/>
          <w:sz w:val="24"/>
          <w:szCs w:val="24"/>
        </w:rPr>
        <w:t>оценивать районы России с точки зрения особенностей природных, социально-экономических, техногенных и экологических факторов и процессов.</w:t>
      </w:r>
    </w:p>
    <w:p w:rsidR="00E04EDE" w:rsidRPr="003B3F0C" w:rsidRDefault="00E04EDE" w:rsidP="00E04EDE">
      <w:pPr>
        <w:spacing w:after="0" w:line="240" w:lineRule="auto"/>
        <w:contextualSpacing/>
        <w:jc w:val="both"/>
        <w:rPr>
          <w:rFonts w:ascii="Times New Roman" w:hAnsi="Times New Roman" w:cs="Times New Roman"/>
          <w:color w:val="000000"/>
          <w:sz w:val="24"/>
          <w:szCs w:val="24"/>
        </w:rPr>
      </w:pPr>
      <w:r w:rsidRPr="003B3F0C">
        <w:rPr>
          <w:rFonts w:ascii="Times New Roman" w:hAnsi="Times New Roman" w:cs="Times New Roman"/>
          <w:b/>
          <w:bCs/>
          <w:color w:val="000000"/>
          <w:sz w:val="24"/>
          <w:szCs w:val="24"/>
        </w:rPr>
        <w:t>Раздел</w:t>
      </w:r>
      <w:proofErr w:type="gramStart"/>
      <w:r w:rsidRPr="003B3F0C">
        <w:rPr>
          <w:rFonts w:ascii="Times New Roman" w:hAnsi="Times New Roman" w:cs="Times New Roman"/>
          <w:b/>
          <w:bCs/>
          <w:color w:val="000000"/>
          <w:sz w:val="24"/>
          <w:szCs w:val="24"/>
        </w:rPr>
        <w:t xml:space="preserve"> .</w:t>
      </w:r>
      <w:proofErr w:type="gramEnd"/>
      <w:r w:rsidRPr="003B3F0C">
        <w:rPr>
          <w:rFonts w:ascii="Times New Roman" w:hAnsi="Times New Roman" w:cs="Times New Roman"/>
          <w:b/>
          <w:bCs/>
          <w:color w:val="000000"/>
          <w:sz w:val="24"/>
          <w:szCs w:val="24"/>
        </w:rPr>
        <w:t xml:space="preserve"> Россия в современном мире</w:t>
      </w:r>
    </w:p>
    <w:p w:rsidR="00E04EDE" w:rsidRPr="003B3F0C" w:rsidRDefault="00E04EDE" w:rsidP="00E04EDE">
      <w:pPr>
        <w:spacing w:after="0" w:line="240" w:lineRule="auto"/>
        <w:ind w:firstLine="510"/>
        <w:contextualSpacing/>
        <w:jc w:val="both"/>
        <w:rPr>
          <w:rFonts w:ascii="Times New Roman" w:hAnsi="Times New Roman" w:cs="Times New Roman"/>
          <w:i/>
          <w:color w:val="000000"/>
          <w:sz w:val="24"/>
          <w:szCs w:val="24"/>
        </w:rPr>
      </w:pPr>
      <w:r w:rsidRPr="003B3F0C">
        <w:rPr>
          <w:rFonts w:ascii="Times New Roman" w:hAnsi="Times New Roman" w:cs="Times New Roman"/>
          <w:bCs/>
          <w:i/>
          <w:color w:val="000000"/>
          <w:sz w:val="24"/>
          <w:szCs w:val="24"/>
        </w:rPr>
        <w:t xml:space="preserve">Выпускник научится: </w:t>
      </w:r>
    </w:p>
    <w:p w:rsidR="00E04EDE" w:rsidRPr="003B3F0C" w:rsidRDefault="00E04EDE" w:rsidP="00E04EDE">
      <w:pPr>
        <w:numPr>
          <w:ilvl w:val="0"/>
          <w:numId w:val="2"/>
        </w:numPr>
        <w:spacing w:after="0" w:line="240" w:lineRule="auto"/>
        <w:contextualSpacing/>
        <w:jc w:val="both"/>
        <w:rPr>
          <w:rFonts w:ascii="Times New Roman" w:hAnsi="Times New Roman" w:cs="Times New Roman"/>
          <w:sz w:val="24"/>
          <w:szCs w:val="24"/>
        </w:rPr>
      </w:pPr>
      <w:r w:rsidRPr="003B3F0C">
        <w:rPr>
          <w:rFonts w:ascii="Times New Roman" w:hAnsi="Times New Roman" w:cs="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E04EDE" w:rsidRPr="003B3F0C" w:rsidRDefault="00E04EDE" w:rsidP="00E04EDE">
      <w:pPr>
        <w:numPr>
          <w:ilvl w:val="0"/>
          <w:numId w:val="2"/>
        </w:numPr>
        <w:spacing w:after="0" w:line="240" w:lineRule="auto"/>
        <w:contextualSpacing/>
        <w:jc w:val="both"/>
        <w:rPr>
          <w:rFonts w:ascii="Times New Roman" w:hAnsi="Times New Roman" w:cs="Times New Roman"/>
          <w:sz w:val="24"/>
          <w:szCs w:val="24"/>
        </w:rPr>
      </w:pPr>
      <w:r w:rsidRPr="003B3F0C">
        <w:rPr>
          <w:rFonts w:ascii="Times New Roman" w:hAnsi="Times New Roman" w:cs="Times New Roman"/>
          <w:sz w:val="24"/>
          <w:szCs w:val="24"/>
        </w:rPr>
        <w:t>оценивать место и роль России в мировом хозяйстве.</w:t>
      </w:r>
    </w:p>
    <w:p w:rsidR="00E04EDE" w:rsidRPr="003B3F0C" w:rsidRDefault="00E04EDE" w:rsidP="00E04EDE">
      <w:pPr>
        <w:spacing w:after="0" w:line="240" w:lineRule="auto"/>
        <w:contextualSpacing/>
        <w:jc w:val="center"/>
        <w:rPr>
          <w:rFonts w:ascii="Times New Roman" w:eastAsia="Calibri" w:hAnsi="Times New Roman" w:cs="Times New Roman"/>
          <w:i/>
          <w:sz w:val="24"/>
          <w:szCs w:val="24"/>
          <w:lang w:eastAsia="en-US"/>
        </w:rPr>
      </w:pPr>
    </w:p>
    <w:p w:rsidR="00E04EDE" w:rsidRPr="003B3F0C" w:rsidRDefault="00E04EDE" w:rsidP="00E04EDE">
      <w:pPr>
        <w:shd w:val="clear" w:color="auto" w:fill="FFFFFF"/>
        <w:spacing w:after="135" w:line="240" w:lineRule="auto"/>
        <w:contextualSpacing/>
        <w:jc w:val="center"/>
        <w:rPr>
          <w:rFonts w:ascii="Times New Roman" w:hAnsi="Times New Roman" w:cs="Times New Roman"/>
          <w:color w:val="000000" w:themeColor="text1"/>
          <w:sz w:val="24"/>
          <w:szCs w:val="24"/>
        </w:rPr>
      </w:pPr>
      <w:r w:rsidRPr="003B3F0C">
        <w:rPr>
          <w:rFonts w:ascii="Times New Roman" w:hAnsi="Times New Roman" w:cs="Times New Roman"/>
          <w:b/>
          <w:bCs/>
          <w:color w:val="000000" w:themeColor="text1"/>
          <w:sz w:val="24"/>
          <w:szCs w:val="24"/>
        </w:rPr>
        <w:t>Планируемые результаты освоения</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b/>
          <w:bCs/>
          <w:color w:val="000000" w:themeColor="text1"/>
          <w:sz w:val="24"/>
          <w:szCs w:val="24"/>
        </w:rPr>
        <w:t>Личностным результатом</w:t>
      </w:r>
      <w:r w:rsidRPr="003B3F0C">
        <w:rPr>
          <w:rFonts w:ascii="Times New Roman" w:hAnsi="Times New Roman" w:cs="Times New Roman"/>
          <w:color w:val="000000" w:themeColor="text1"/>
          <w:sz w:val="24"/>
          <w:szCs w:val="24"/>
        </w:rPr>
        <w:t> обучения географии в основной школе является:</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формирование всесторонне образованной, инициативной и успешной личности,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обладающей системой современных мировоззренческих взглядов, ценностных ориентаций, идейно-нравственных, культурных и этических принципов и норм поведения.</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Важнейшие личностные результаты обучения географии: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ценностные ориентации выпускников основной школы, отражающие их индивидуально-личностные позиции: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гуманистические и демократические ценностные ориентации, готовность следовать этическим нормам поведения в повседневной жизни и производственной деятельности;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осознание себя как члена общества на глобальном, региональном и локальном уровнях (житель планеты Земля, гражданин Российской Федерации, житель конкретного региона);</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осознание целостности природы, населения и хозяйства Земли, материков, их крупных районов и стран; представление о России как субъекте мирового географического пространства, её месте и роли в современном мире;</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осознание единства географического пространства России как единой среды обитания всех населяющих ее народов, определяющей общность их исторических судеб;</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осознание значимости и общности глобальных проблем человечества.</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b/>
          <w:color w:val="000000" w:themeColor="text1"/>
          <w:sz w:val="24"/>
          <w:szCs w:val="24"/>
        </w:rPr>
        <w:t>Предметные результаты</w:t>
      </w:r>
      <w:r w:rsidRPr="003B3F0C">
        <w:rPr>
          <w:rFonts w:ascii="Times New Roman" w:hAnsi="Times New Roman" w:cs="Times New Roman"/>
          <w:color w:val="000000" w:themeColor="text1"/>
          <w:sz w:val="24"/>
          <w:szCs w:val="24"/>
        </w:rPr>
        <w:t xml:space="preserve"> (цели предмета)</w:t>
      </w:r>
    </w:p>
    <w:p w:rsidR="00E04EDE" w:rsidRPr="003B3F0C" w:rsidRDefault="00E04EDE" w:rsidP="00E04EDE">
      <w:pPr>
        <w:shd w:val="clear" w:color="auto" w:fill="FFFFFF"/>
        <w:spacing w:after="135" w:line="240" w:lineRule="auto"/>
        <w:contextualSpacing/>
        <w:rPr>
          <w:rFonts w:ascii="Times New Roman" w:hAnsi="Times New Roman" w:cs="Times New Roman"/>
          <w:b/>
          <w:color w:val="000000" w:themeColor="text1"/>
          <w:sz w:val="24"/>
          <w:szCs w:val="24"/>
        </w:rPr>
      </w:pPr>
      <w:proofErr w:type="spellStart"/>
      <w:r w:rsidRPr="003B3F0C">
        <w:rPr>
          <w:rFonts w:ascii="Times New Roman" w:hAnsi="Times New Roman" w:cs="Times New Roman"/>
          <w:b/>
          <w:color w:val="000000" w:themeColor="text1"/>
          <w:sz w:val="24"/>
          <w:szCs w:val="24"/>
        </w:rPr>
        <w:t>Метапредметные</w:t>
      </w:r>
      <w:proofErr w:type="spellEnd"/>
      <w:r w:rsidRPr="003B3F0C">
        <w:rPr>
          <w:rFonts w:ascii="Times New Roman" w:hAnsi="Times New Roman" w:cs="Times New Roman"/>
          <w:b/>
          <w:color w:val="000000" w:themeColor="text1"/>
          <w:sz w:val="24"/>
          <w:szCs w:val="24"/>
        </w:rPr>
        <w:t xml:space="preserve"> результаты</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эмоционально-ценностное отношение к окружающей среде, необходимости ее сохранения и рационального использования;</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патриотизм, любовь к своей местности, своему региону, своей стране;</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уважение к истории, культуре, национальным особенностям, традициям и образу жизни других народов, толерантность;</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lastRenderedPageBreak/>
        <w:t>- готовность к осознанному выбору дальнейшей профессиональной траектории в соответствии с собственными интересами и возможностями;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образовательные результаты – овладение на уровне общего образования законченной системой географических знаний и умений, навыками их применения в различных жизненных ситуациях;</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умение формулировать своё отношение к актуальным проблемным ситуациям;</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умение толерантно определять своё отношение к разным народам;</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умение использовать географические знания для адаптации и созидательной деятельности.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b/>
          <w:bCs/>
          <w:color w:val="000000" w:themeColor="text1"/>
          <w:sz w:val="24"/>
          <w:szCs w:val="24"/>
        </w:rPr>
        <w:t>Регулятивные УУД:</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способности к самостоятельному приобретению новых знаний и практических умений, умения управлять своей познавательной деятельностью;</w:t>
      </w:r>
    </w:p>
    <w:p w:rsidR="00E04EDE" w:rsidRPr="003B3F0C" w:rsidRDefault="00E04EDE" w:rsidP="00327CA7">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xml:space="preserve">- умения организовывать свою деятельность, определять её цели и задачи, выбирать средства реализации цели и применять их на практике, оценивать достигнутые результаты. </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Самостоятельно обнаруживать и формулировать проблему в классной и индивидуальной учебной деятельности.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xml:space="preserve">- Выдвигать версии решения проблемы, осознавать конечный результат, выбирать из </w:t>
      </w:r>
      <w:proofErr w:type="gramStart"/>
      <w:r w:rsidRPr="003B3F0C">
        <w:rPr>
          <w:rFonts w:ascii="Times New Roman" w:hAnsi="Times New Roman" w:cs="Times New Roman"/>
          <w:color w:val="000000" w:themeColor="text1"/>
          <w:sz w:val="24"/>
          <w:szCs w:val="24"/>
        </w:rPr>
        <w:t>предложенных</w:t>
      </w:r>
      <w:proofErr w:type="gramEnd"/>
      <w:r w:rsidRPr="003B3F0C">
        <w:rPr>
          <w:rFonts w:ascii="Times New Roman" w:hAnsi="Times New Roman" w:cs="Times New Roman"/>
          <w:color w:val="000000" w:themeColor="text1"/>
          <w:sz w:val="24"/>
          <w:szCs w:val="24"/>
        </w:rPr>
        <w:t xml:space="preserve"> и искать самостоятельно средства достижения цели.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Составлять (индивидуально или в группе) план решения проблемы (выполнения проекта).</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Подбирать к каждой проблеме (задаче) адекватную ей теоретическую модель.</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xml:space="preserve">-Работая по предложенному и самостоятельно составленному плану, использовать наряду с </w:t>
      </w:r>
      <w:proofErr w:type="gramStart"/>
      <w:r w:rsidRPr="003B3F0C">
        <w:rPr>
          <w:rFonts w:ascii="Times New Roman" w:hAnsi="Times New Roman" w:cs="Times New Roman"/>
          <w:color w:val="000000" w:themeColor="text1"/>
          <w:sz w:val="24"/>
          <w:szCs w:val="24"/>
        </w:rPr>
        <w:t>основными</w:t>
      </w:r>
      <w:proofErr w:type="gramEnd"/>
      <w:r w:rsidRPr="003B3F0C">
        <w:rPr>
          <w:rFonts w:ascii="Times New Roman" w:hAnsi="Times New Roman" w:cs="Times New Roman"/>
          <w:color w:val="000000" w:themeColor="text1"/>
          <w:sz w:val="24"/>
          <w:szCs w:val="24"/>
        </w:rPr>
        <w:t xml:space="preserve"> и дополнительные средства (справочная литература, сложные приборы, компьютер).</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Планировать свою индивидуальную образовательную траекторию.</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Работать по самостоятельно составленному плану, сверяясь с ним и целью деятельности, исправляя ошибки, используя самостоятельно подобранные средства (в том числе и Интернет).</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Свободно пользоваться выработанными критериями оценки и самооценки, исходя из цели и имеющихся критериев, различая результат и способы действий.</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Самостоятельно осознавать причины своего успеха или неуспеха и находить способы выхода из ситуации неуспеха.</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Уметь оценить степень успешности своей индивидуальной образовательной деятельности;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организация своей жизни в соответствии с общественно значимыми представлениями о здоровом образе жизни, правах и обязанностях гражданина, ценностях бытия и культуры, социального взаимодействия;</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умения ориентироваться в окружающем мире, выбирать целевые и смысловые установки в своих действиях и поступках, принимать решения.</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xml:space="preserve">Средством формирования регулятивных УУД служат технология проблемного диалога на этапе изучения нового материала и технология оценивания </w:t>
      </w:r>
      <w:proofErr w:type="spellStart"/>
      <w:r w:rsidRPr="003B3F0C">
        <w:rPr>
          <w:rFonts w:ascii="Times New Roman" w:hAnsi="Times New Roman" w:cs="Times New Roman"/>
          <w:color w:val="000000" w:themeColor="text1"/>
          <w:sz w:val="24"/>
          <w:szCs w:val="24"/>
        </w:rPr>
        <w:t>образовательныхдостижений</w:t>
      </w:r>
      <w:proofErr w:type="spellEnd"/>
      <w:r w:rsidRPr="003B3F0C">
        <w:rPr>
          <w:rFonts w:ascii="Times New Roman" w:hAnsi="Times New Roman" w:cs="Times New Roman"/>
          <w:color w:val="000000" w:themeColor="text1"/>
          <w:sz w:val="24"/>
          <w:szCs w:val="24"/>
        </w:rPr>
        <w:t xml:space="preserve"> (учебных успехов).</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b/>
          <w:bCs/>
          <w:color w:val="000000" w:themeColor="text1"/>
          <w:sz w:val="24"/>
          <w:szCs w:val="24"/>
        </w:rPr>
        <w:t>Познавательные УУД:</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lastRenderedPageBreak/>
        <w:t>- формирование и развитие посредством географического знания познавательных интересов, интеллектуальных и творческих способностей учащихся;</w:t>
      </w:r>
    </w:p>
    <w:p w:rsidR="00E04EDE" w:rsidRPr="003B3F0C" w:rsidRDefault="00E04EDE" w:rsidP="00327CA7">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умения вести самостоятельный поиск, анализ, отбор информации, ее преобразование, сохранение, передачу и презентацию с помощью технических средств и информационных технологий:</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Анализировать, сравнивать, классифицировать и обобщать понятия:</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давать определение понятиям на основе изученного на различных предметах учебного материала;</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осуществлять логическую операцию установления родовидовых отношений;</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обобщать понятия – осуществлять логическую операцию перехода от понятия с меньшим объёмом к понятию с большим объёмом.</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xml:space="preserve">- Строить </w:t>
      </w:r>
      <w:proofErr w:type="gramStart"/>
      <w:r w:rsidRPr="003B3F0C">
        <w:rPr>
          <w:rFonts w:ascii="Times New Roman" w:hAnsi="Times New Roman" w:cs="Times New Roman"/>
          <w:color w:val="000000" w:themeColor="text1"/>
          <w:sz w:val="24"/>
          <w:szCs w:val="24"/>
        </w:rPr>
        <w:t>логическое рассуждение</w:t>
      </w:r>
      <w:proofErr w:type="gramEnd"/>
      <w:r w:rsidRPr="003B3F0C">
        <w:rPr>
          <w:rFonts w:ascii="Times New Roman" w:hAnsi="Times New Roman" w:cs="Times New Roman"/>
          <w:color w:val="000000" w:themeColor="text1"/>
          <w:sz w:val="24"/>
          <w:szCs w:val="24"/>
        </w:rPr>
        <w:t>, включающее установление причинно-следственных связей.</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Создавать модели с выделением существенных характеристик объекта, преобразовывать модели с целью выявления общих законов, определяющих данную предметную область.</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Представлять информацию в виде конспектов, таблиц, схем, графиков. Преобразовывать информацию из одного вида в другой и выбирать удобную для себя форму фиксации и представления информации. Представлять информацию в оптимальной форме в зависимости от адресата.</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proofErr w:type="gramStart"/>
      <w:r w:rsidRPr="003B3F0C">
        <w:rPr>
          <w:rFonts w:ascii="Times New Roman" w:hAnsi="Times New Roman" w:cs="Times New Roman"/>
          <w:color w:val="000000" w:themeColor="text1"/>
          <w:sz w:val="24"/>
          <w:szCs w:val="24"/>
        </w:rPr>
        <w:t>- Понимая позицию другого, различать в его речи: мнение (точку зрения), доказательство (аргументы), факты; гипотезы, аксиомы, теории.</w:t>
      </w:r>
      <w:proofErr w:type="gramEnd"/>
      <w:r w:rsidRPr="003B3F0C">
        <w:rPr>
          <w:rFonts w:ascii="Times New Roman" w:hAnsi="Times New Roman" w:cs="Times New Roman"/>
          <w:color w:val="000000" w:themeColor="text1"/>
          <w:sz w:val="24"/>
          <w:szCs w:val="24"/>
        </w:rPr>
        <w:t xml:space="preserve"> Для этого самостоятельно использовать различные виды чтения (изучающее, просмотровое, ознакомительное, поисковое), приёмы слушания.</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Самому создавать источники информации разного типа и для разных аудиторий, соблюдать информационную гигиену и правила информационной безопасности.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Уметь использовать компьютерные и коммуникационные технологии как инструмент для достижения своих целей. Уметь выбирать адекватные задаче инструментальные программно-аппаратные средства и сервисы.</w:t>
      </w:r>
    </w:p>
    <w:p w:rsidR="00E04EDE" w:rsidRPr="003B3F0C" w:rsidRDefault="00E04EDE" w:rsidP="00327CA7">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b/>
          <w:bCs/>
          <w:color w:val="000000" w:themeColor="text1"/>
          <w:sz w:val="24"/>
          <w:szCs w:val="24"/>
        </w:rPr>
        <w:t>Коммуникативные УУД:</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Отстаивая свою точку зрения, приводить аргументы, подтверждая их фактами.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В дискуссии уметь выдвинуть контраргументы, перефразировать свою мысль (владение механизмом эквивалентных замен).</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xml:space="preserve">- Учиться </w:t>
      </w:r>
      <w:proofErr w:type="gramStart"/>
      <w:r w:rsidRPr="003B3F0C">
        <w:rPr>
          <w:rFonts w:ascii="Times New Roman" w:hAnsi="Times New Roman" w:cs="Times New Roman"/>
          <w:color w:val="000000" w:themeColor="text1"/>
          <w:sz w:val="24"/>
          <w:szCs w:val="24"/>
        </w:rPr>
        <w:t>критично</w:t>
      </w:r>
      <w:proofErr w:type="gramEnd"/>
      <w:r w:rsidRPr="003B3F0C">
        <w:rPr>
          <w:rFonts w:ascii="Times New Roman" w:hAnsi="Times New Roman" w:cs="Times New Roman"/>
          <w:color w:val="000000" w:themeColor="text1"/>
          <w:sz w:val="24"/>
          <w:szCs w:val="24"/>
        </w:rPr>
        <w:t xml:space="preserve"> относиться к своему мнению, с достоинством признавать ошибочность своего мнения (если оно таково) и корректировать его. </w:t>
      </w:r>
      <w:proofErr w:type="gramStart"/>
      <w:r w:rsidRPr="003B3F0C">
        <w:rPr>
          <w:rFonts w:ascii="Times New Roman" w:hAnsi="Times New Roman" w:cs="Times New Roman"/>
          <w:color w:val="000000" w:themeColor="text1"/>
          <w:sz w:val="24"/>
          <w:szCs w:val="24"/>
        </w:rPr>
        <w:t>Понимая позицию другого, различать в его речи: мнение (точку зрения), доказательство (аргументы), факты; гипотезы, аксиомы, теории.</w:t>
      </w:r>
      <w:proofErr w:type="gramEnd"/>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Уметь взглянуть на ситуацию с иной позиции и договариваться с людьми иных позиций.</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Средством формирования коммуникативных УУД служат технология проблемного диалога (побуждающий и подводящий диалог) и организация работы в малых группах, а также использование на уроках элементов технологии продуктивного чтения.</w:t>
      </w:r>
    </w:p>
    <w:p w:rsidR="00E04EDE" w:rsidRPr="003B3F0C" w:rsidRDefault="00E04EDE" w:rsidP="00327CA7">
      <w:pPr>
        <w:shd w:val="clear" w:color="auto" w:fill="FFFFFF"/>
        <w:spacing w:after="135" w:line="240" w:lineRule="auto"/>
        <w:contextualSpacing/>
        <w:rPr>
          <w:rFonts w:ascii="Times New Roman" w:hAnsi="Times New Roman" w:cs="Times New Roman"/>
          <w:b/>
          <w:color w:val="000000" w:themeColor="text1"/>
          <w:sz w:val="24"/>
          <w:szCs w:val="24"/>
        </w:rPr>
      </w:pPr>
      <w:r w:rsidRPr="003B3F0C">
        <w:rPr>
          <w:rFonts w:ascii="Times New Roman" w:hAnsi="Times New Roman" w:cs="Times New Roman"/>
          <w:b/>
          <w:color w:val="000000" w:themeColor="text1"/>
          <w:sz w:val="24"/>
          <w:szCs w:val="24"/>
        </w:rPr>
        <w:t>Предметными результатами изучения курса “География” в 9-х классах являются следующие умения:</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Объяснять основные географические закономерности взаимодействия общества и природы.</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Объяснять сущность происходящих в России социально-экономических преобразований.</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lastRenderedPageBreak/>
        <w:t>- Аргументировать необходимость перехода на модель устойчивого развития.</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Объяснять типичные черты и специфику природно-хозяйственных систем и географических районов.</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Приводить примеры закономерностей размещения отраслей, центров производства.</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Оценивать особенности развития экономики по отраслям и районам, роль России в мире.</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Прогнозировать особенности развития географических систем.</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Прогнозировать изменения в географии деятельности.</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Составлять рекомендации по решению географических проблем, характеристики отдельных компонентов географических систем.</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Пользоваться различными источниками географической информации: картографическими, статистическими и др.</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Определять по картам местоположение географических объектов.</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Формулировать своё отношение к культурному и природному наследию.</w:t>
      </w:r>
    </w:p>
    <w:p w:rsidR="00E04EDE" w:rsidRPr="003B3F0C" w:rsidRDefault="00E04EDE" w:rsidP="00E04EDE">
      <w:pPr>
        <w:shd w:val="clear" w:color="auto" w:fill="FFFFFF"/>
        <w:spacing w:after="135" w:line="240" w:lineRule="auto"/>
        <w:contextualSpacing/>
        <w:rPr>
          <w:rFonts w:ascii="Times New Roman" w:hAnsi="Times New Roman" w:cs="Times New Roman"/>
          <w:color w:val="000000" w:themeColor="text1"/>
          <w:sz w:val="24"/>
          <w:szCs w:val="24"/>
        </w:rPr>
      </w:pPr>
      <w:r w:rsidRPr="003B3F0C">
        <w:rPr>
          <w:rFonts w:ascii="Times New Roman" w:hAnsi="Times New Roman" w:cs="Times New Roman"/>
          <w:color w:val="000000" w:themeColor="text1"/>
          <w:sz w:val="24"/>
          <w:szCs w:val="24"/>
        </w:rPr>
        <w:t>- Выражать своё отношение к идее устойчивого развития России, рациональному природопользованию, качеству жизни населения, деятельности экономических структур, национальным проектам и государственной региональной политике.</w:t>
      </w:r>
    </w:p>
    <w:p w:rsidR="00327CA7" w:rsidRPr="003B3F0C" w:rsidRDefault="00327CA7" w:rsidP="00E04EDE">
      <w:pPr>
        <w:shd w:val="clear" w:color="auto" w:fill="FFFFFF"/>
        <w:spacing w:after="135" w:line="240" w:lineRule="auto"/>
        <w:contextualSpacing/>
        <w:rPr>
          <w:rFonts w:ascii="Times New Roman" w:hAnsi="Times New Roman" w:cs="Times New Roman"/>
          <w:color w:val="000000" w:themeColor="text1"/>
          <w:sz w:val="24"/>
          <w:szCs w:val="24"/>
        </w:rPr>
      </w:pPr>
    </w:p>
    <w:p w:rsidR="00327CA7" w:rsidRPr="003B3F0C" w:rsidRDefault="00327CA7" w:rsidP="00E04EDE">
      <w:pPr>
        <w:shd w:val="clear" w:color="auto" w:fill="FFFFFF"/>
        <w:spacing w:after="135" w:line="240" w:lineRule="auto"/>
        <w:contextualSpacing/>
        <w:rPr>
          <w:rFonts w:ascii="Times New Roman" w:hAnsi="Times New Roman" w:cs="Times New Roman"/>
          <w:color w:val="000000" w:themeColor="text1"/>
          <w:sz w:val="24"/>
          <w:szCs w:val="24"/>
        </w:rPr>
      </w:pPr>
    </w:p>
    <w:tbl>
      <w:tblPr>
        <w:tblStyle w:val="1"/>
        <w:tblW w:w="15615" w:type="dxa"/>
        <w:tblLayout w:type="fixed"/>
        <w:tblLook w:val="04A0" w:firstRow="1" w:lastRow="0" w:firstColumn="1" w:lastColumn="0" w:noHBand="0" w:noVBand="1"/>
      </w:tblPr>
      <w:tblGrid>
        <w:gridCol w:w="960"/>
        <w:gridCol w:w="3827"/>
        <w:gridCol w:w="851"/>
        <w:gridCol w:w="992"/>
        <w:gridCol w:w="992"/>
        <w:gridCol w:w="2268"/>
        <w:gridCol w:w="5725"/>
      </w:tblGrid>
      <w:tr w:rsidR="00327CA7" w:rsidRPr="003B3F0C" w:rsidTr="009B53BA">
        <w:tc>
          <w:tcPr>
            <w:tcW w:w="960" w:type="dxa"/>
            <w:vMerge w:val="restart"/>
          </w:tcPr>
          <w:p w:rsidR="00327CA7" w:rsidRPr="003B3F0C" w:rsidRDefault="00327CA7" w:rsidP="00327CA7">
            <w:pPr>
              <w:rPr>
                <w:rFonts w:ascii="Times New Roman" w:eastAsiaTheme="minorHAnsi" w:hAnsi="Times New Roman" w:cs="Times New Roman"/>
                <w:b/>
                <w:i/>
                <w:sz w:val="24"/>
                <w:szCs w:val="24"/>
                <w:lang w:eastAsia="en-US"/>
              </w:rPr>
            </w:pPr>
            <w:r w:rsidRPr="003B3F0C">
              <w:rPr>
                <w:rFonts w:ascii="Times New Roman" w:eastAsiaTheme="minorHAnsi" w:hAnsi="Times New Roman" w:cs="Times New Roman"/>
                <w:b/>
                <w:i/>
                <w:sz w:val="24"/>
                <w:szCs w:val="24"/>
                <w:lang w:eastAsia="en-US"/>
              </w:rPr>
              <w:t>Номер урока/</w:t>
            </w:r>
          </w:p>
          <w:p w:rsidR="00327CA7" w:rsidRPr="003B3F0C" w:rsidRDefault="00327CA7" w:rsidP="00327CA7">
            <w:pPr>
              <w:rPr>
                <w:rFonts w:ascii="Times New Roman" w:eastAsiaTheme="minorHAnsi" w:hAnsi="Times New Roman" w:cs="Times New Roman"/>
                <w:b/>
                <w:i/>
                <w:sz w:val="24"/>
                <w:szCs w:val="24"/>
                <w:lang w:eastAsia="en-US"/>
              </w:rPr>
            </w:pPr>
            <w:r w:rsidRPr="003B3F0C">
              <w:rPr>
                <w:rFonts w:ascii="Times New Roman" w:eastAsiaTheme="minorHAnsi" w:hAnsi="Times New Roman" w:cs="Times New Roman"/>
                <w:b/>
                <w:i/>
                <w:sz w:val="24"/>
                <w:szCs w:val="24"/>
                <w:lang w:eastAsia="en-US"/>
              </w:rPr>
              <w:t>занятия</w:t>
            </w:r>
          </w:p>
        </w:tc>
        <w:tc>
          <w:tcPr>
            <w:tcW w:w="3827" w:type="dxa"/>
            <w:vMerge w:val="restart"/>
          </w:tcPr>
          <w:p w:rsidR="00327CA7" w:rsidRPr="003B3F0C" w:rsidRDefault="00327CA7" w:rsidP="00327CA7">
            <w:pPr>
              <w:rPr>
                <w:rFonts w:ascii="Times New Roman" w:eastAsiaTheme="minorHAnsi" w:hAnsi="Times New Roman" w:cs="Times New Roman"/>
                <w:b/>
                <w:i/>
                <w:sz w:val="24"/>
                <w:szCs w:val="24"/>
                <w:lang w:eastAsia="en-US"/>
              </w:rPr>
            </w:pPr>
            <w:r w:rsidRPr="003B3F0C">
              <w:rPr>
                <w:rFonts w:ascii="Times New Roman" w:eastAsiaTheme="minorHAnsi" w:hAnsi="Times New Roman" w:cs="Times New Roman"/>
                <w:b/>
                <w:i/>
                <w:sz w:val="24"/>
                <w:szCs w:val="24"/>
                <w:lang w:eastAsia="en-US"/>
              </w:rPr>
              <w:t>Содержание темы (разделы, темы)</w:t>
            </w:r>
          </w:p>
        </w:tc>
        <w:tc>
          <w:tcPr>
            <w:tcW w:w="851" w:type="dxa"/>
            <w:vMerge w:val="restart"/>
          </w:tcPr>
          <w:p w:rsidR="00327CA7" w:rsidRPr="003B3F0C" w:rsidRDefault="00327CA7" w:rsidP="00327CA7">
            <w:pPr>
              <w:rPr>
                <w:rFonts w:ascii="Times New Roman" w:eastAsiaTheme="minorHAnsi" w:hAnsi="Times New Roman" w:cs="Times New Roman"/>
                <w:b/>
                <w:i/>
                <w:sz w:val="24"/>
                <w:szCs w:val="24"/>
                <w:lang w:eastAsia="en-US"/>
              </w:rPr>
            </w:pPr>
            <w:r w:rsidRPr="003B3F0C">
              <w:rPr>
                <w:rFonts w:ascii="Times New Roman" w:eastAsiaTheme="minorHAnsi" w:hAnsi="Times New Roman" w:cs="Times New Roman"/>
                <w:b/>
                <w:i/>
                <w:sz w:val="24"/>
                <w:szCs w:val="24"/>
                <w:lang w:eastAsia="en-US"/>
              </w:rPr>
              <w:t>Кол-во часов</w:t>
            </w:r>
          </w:p>
        </w:tc>
        <w:tc>
          <w:tcPr>
            <w:tcW w:w="992" w:type="dxa"/>
          </w:tcPr>
          <w:p w:rsidR="00327CA7" w:rsidRPr="003B3F0C" w:rsidRDefault="00327CA7" w:rsidP="00327CA7">
            <w:pPr>
              <w:rPr>
                <w:rFonts w:ascii="Times New Roman" w:eastAsiaTheme="minorHAnsi" w:hAnsi="Times New Roman" w:cs="Times New Roman"/>
                <w:b/>
                <w:i/>
                <w:sz w:val="24"/>
                <w:szCs w:val="24"/>
                <w:lang w:eastAsia="en-US"/>
              </w:rPr>
            </w:pPr>
            <w:r w:rsidRPr="003B3F0C">
              <w:rPr>
                <w:rFonts w:ascii="Times New Roman" w:eastAsiaTheme="minorHAnsi" w:hAnsi="Times New Roman" w:cs="Times New Roman"/>
                <w:b/>
                <w:i/>
                <w:sz w:val="24"/>
                <w:szCs w:val="24"/>
                <w:lang w:eastAsia="en-US"/>
              </w:rPr>
              <w:t>Дата</w:t>
            </w:r>
          </w:p>
        </w:tc>
        <w:tc>
          <w:tcPr>
            <w:tcW w:w="992" w:type="dxa"/>
          </w:tcPr>
          <w:p w:rsidR="00327CA7" w:rsidRPr="003B3F0C" w:rsidRDefault="00327CA7" w:rsidP="00327CA7">
            <w:pPr>
              <w:rPr>
                <w:rFonts w:ascii="Times New Roman" w:eastAsiaTheme="minorHAnsi" w:hAnsi="Times New Roman" w:cs="Times New Roman"/>
                <w:b/>
                <w:i/>
                <w:sz w:val="24"/>
                <w:szCs w:val="24"/>
                <w:lang w:eastAsia="en-US"/>
              </w:rPr>
            </w:pPr>
          </w:p>
        </w:tc>
        <w:tc>
          <w:tcPr>
            <w:tcW w:w="2268" w:type="dxa"/>
            <w:vMerge w:val="restart"/>
          </w:tcPr>
          <w:p w:rsidR="00327CA7" w:rsidRPr="003B3F0C" w:rsidRDefault="00327CA7" w:rsidP="00327CA7">
            <w:pPr>
              <w:rPr>
                <w:rFonts w:ascii="Times New Roman" w:eastAsiaTheme="minorHAnsi" w:hAnsi="Times New Roman" w:cs="Times New Roman"/>
                <w:b/>
                <w:i/>
                <w:sz w:val="24"/>
                <w:szCs w:val="24"/>
                <w:lang w:eastAsia="en-US"/>
              </w:rPr>
            </w:pPr>
            <w:r w:rsidRPr="003B3F0C">
              <w:rPr>
                <w:rFonts w:ascii="Times New Roman" w:eastAsiaTheme="minorHAnsi" w:hAnsi="Times New Roman" w:cs="Times New Roman"/>
                <w:b/>
                <w:i/>
                <w:sz w:val="24"/>
                <w:szCs w:val="24"/>
                <w:lang w:eastAsia="en-US"/>
              </w:rPr>
              <w:t>Материально-техническое оснащение</w:t>
            </w:r>
          </w:p>
        </w:tc>
        <w:tc>
          <w:tcPr>
            <w:tcW w:w="5725" w:type="dxa"/>
            <w:vMerge w:val="restart"/>
          </w:tcPr>
          <w:p w:rsidR="00327CA7" w:rsidRPr="003B3F0C" w:rsidRDefault="00327CA7" w:rsidP="00327CA7">
            <w:pPr>
              <w:rPr>
                <w:rFonts w:ascii="Times New Roman" w:eastAsiaTheme="minorHAnsi" w:hAnsi="Times New Roman" w:cs="Times New Roman"/>
                <w:b/>
                <w:i/>
                <w:sz w:val="24"/>
                <w:szCs w:val="24"/>
                <w:lang w:eastAsia="en-US"/>
              </w:rPr>
            </w:pPr>
            <w:r w:rsidRPr="003B3F0C">
              <w:rPr>
                <w:rFonts w:ascii="Times New Roman" w:eastAsiaTheme="minorHAnsi" w:hAnsi="Times New Roman" w:cs="Times New Roman"/>
                <w:b/>
                <w:i/>
                <w:sz w:val="24"/>
                <w:szCs w:val="24"/>
                <w:lang w:eastAsia="en-US"/>
              </w:rPr>
              <w:t xml:space="preserve">Универсальные учебные действия (УУД), проекты, </w:t>
            </w:r>
            <w:proofErr w:type="gramStart"/>
            <w:r w:rsidRPr="003B3F0C">
              <w:rPr>
                <w:rFonts w:ascii="Times New Roman" w:eastAsiaTheme="minorHAnsi" w:hAnsi="Times New Roman" w:cs="Times New Roman"/>
                <w:b/>
                <w:i/>
                <w:sz w:val="24"/>
                <w:szCs w:val="24"/>
                <w:lang w:eastAsia="en-US"/>
              </w:rPr>
              <w:t>ИКТ-компетенции</w:t>
            </w:r>
            <w:proofErr w:type="gramEnd"/>
            <w:r w:rsidRPr="003B3F0C">
              <w:rPr>
                <w:rFonts w:ascii="Times New Roman" w:eastAsiaTheme="minorHAnsi" w:hAnsi="Times New Roman" w:cs="Times New Roman"/>
                <w:b/>
                <w:i/>
                <w:sz w:val="24"/>
                <w:szCs w:val="24"/>
                <w:lang w:eastAsia="en-US"/>
              </w:rPr>
              <w:t xml:space="preserve">, </w:t>
            </w:r>
            <w:proofErr w:type="spellStart"/>
            <w:r w:rsidRPr="003B3F0C">
              <w:rPr>
                <w:rFonts w:ascii="Times New Roman" w:eastAsiaTheme="minorHAnsi" w:hAnsi="Times New Roman" w:cs="Times New Roman"/>
                <w:b/>
                <w:i/>
                <w:sz w:val="24"/>
                <w:szCs w:val="24"/>
                <w:lang w:eastAsia="en-US"/>
              </w:rPr>
              <w:t>межпредметные</w:t>
            </w:r>
            <w:proofErr w:type="spellEnd"/>
            <w:r w:rsidRPr="003B3F0C">
              <w:rPr>
                <w:rFonts w:ascii="Times New Roman" w:eastAsiaTheme="minorHAnsi" w:hAnsi="Times New Roman" w:cs="Times New Roman"/>
                <w:b/>
                <w:i/>
                <w:sz w:val="24"/>
                <w:szCs w:val="24"/>
                <w:lang w:eastAsia="en-US"/>
              </w:rPr>
              <w:t xml:space="preserve"> понятия</w:t>
            </w:r>
          </w:p>
        </w:tc>
      </w:tr>
      <w:tr w:rsidR="00327CA7" w:rsidRPr="003B3F0C" w:rsidTr="009B53BA">
        <w:tc>
          <w:tcPr>
            <w:tcW w:w="960"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3827"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851"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992" w:type="dxa"/>
          </w:tcPr>
          <w:p w:rsidR="00327CA7" w:rsidRPr="003B3F0C" w:rsidRDefault="00327CA7" w:rsidP="00327CA7">
            <w:pPr>
              <w:rPr>
                <w:rFonts w:ascii="Times New Roman" w:eastAsiaTheme="minorHAnsi" w:hAnsi="Times New Roman" w:cs="Times New Roman"/>
                <w:b/>
                <w:sz w:val="24"/>
                <w:szCs w:val="24"/>
                <w:lang w:eastAsia="en-US"/>
              </w:rPr>
            </w:pPr>
            <w:r w:rsidRPr="003B3F0C">
              <w:rPr>
                <w:rFonts w:ascii="Times New Roman" w:eastAsiaTheme="minorHAnsi" w:hAnsi="Times New Roman" w:cs="Times New Roman"/>
                <w:b/>
                <w:sz w:val="24"/>
                <w:szCs w:val="24"/>
                <w:lang w:eastAsia="en-US"/>
              </w:rPr>
              <w:t>План</w:t>
            </w:r>
          </w:p>
        </w:tc>
        <w:tc>
          <w:tcPr>
            <w:tcW w:w="992" w:type="dxa"/>
          </w:tcPr>
          <w:p w:rsidR="00327CA7" w:rsidRPr="003B3F0C" w:rsidRDefault="00327CA7" w:rsidP="00327CA7">
            <w:pPr>
              <w:rPr>
                <w:rFonts w:ascii="Times New Roman" w:eastAsiaTheme="minorHAnsi" w:hAnsi="Times New Roman" w:cs="Times New Roman"/>
                <w:b/>
                <w:sz w:val="24"/>
                <w:szCs w:val="24"/>
                <w:lang w:eastAsia="en-US"/>
              </w:rPr>
            </w:pPr>
            <w:r w:rsidRPr="003B3F0C">
              <w:rPr>
                <w:rFonts w:ascii="Times New Roman" w:eastAsiaTheme="minorHAnsi" w:hAnsi="Times New Roman" w:cs="Times New Roman"/>
                <w:b/>
                <w:sz w:val="24"/>
                <w:szCs w:val="24"/>
                <w:lang w:eastAsia="en-US"/>
              </w:rPr>
              <w:t>Факт</w:t>
            </w:r>
          </w:p>
        </w:tc>
        <w:tc>
          <w:tcPr>
            <w:tcW w:w="2268"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5725" w:type="dxa"/>
            <w:vMerge/>
          </w:tcPr>
          <w:p w:rsidR="00327CA7" w:rsidRPr="003B3F0C" w:rsidRDefault="00327CA7" w:rsidP="00327CA7">
            <w:pPr>
              <w:rPr>
                <w:rFonts w:ascii="Times New Roman" w:eastAsiaTheme="minorHAnsi" w:hAnsi="Times New Roman" w:cs="Times New Roman"/>
                <w:sz w:val="24"/>
                <w:szCs w:val="24"/>
                <w:lang w:eastAsia="en-US"/>
              </w:rPr>
            </w:pPr>
          </w:p>
        </w:tc>
      </w:tr>
      <w:tr w:rsidR="00327CA7" w:rsidRPr="003B3F0C" w:rsidTr="009B53BA">
        <w:trPr>
          <w:trHeight w:val="562"/>
        </w:trPr>
        <w:tc>
          <w:tcPr>
            <w:tcW w:w="4787" w:type="dxa"/>
            <w:gridSpan w:val="2"/>
            <w:tcBorders>
              <w:bottom w:val="nil"/>
            </w:tcBorders>
          </w:tcPr>
          <w:p w:rsidR="00327CA7" w:rsidRPr="003B3F0C" w:rsidRDefault="00327CA7" w:rsidP="00327CA7">
            <w:pPr>
              <w:rPr>
                <w:rFonts w:ascii="Times New Roman" w:eastAsiaTheme="minorHAnsi" w:hAnsi="Times New Roman" w:cs="Times New Roman"/>
                <w:sz w:val="24"/>
                <w:szCs w:val="24"/>
                <w:u w:val="single"/>
                <w:lang w:eastAsia="en-US"/>
              </w:rPr>
            </w:pPr>
          </w:p>
        </w:tc>
        <w:tc>
          <w:tcPr>
            <w:tcW w:w="851" w:type="dxa"/>
            <w:vMerge w:val="restart"/>
          </w:tcPr>
          <w:p w:rsidR="00327CA7" w:rsidRPr="003B3F0C" w:rsidRDefault="00327CA7" w:rsidP="00327CA7">
            <w:pPr>
              <w:rPr>
                <w:rFonts w:ascii="Times New Roman" w:eastAsiaTheme="minorHAnsi" w:hAnsi="Times New Roman" w:cs="Times New Roman"/>
                <w:b/>
                <w:i/>
                <w:sz w:val="24"/>
                <w:szCs w:val="24"/>
                <w:u w:val="single"/>
                <w:lang w:eastAsia="en-US"/>
              </w:rPr>
            </w:pPr>
          </w:p>
        </w:tc>
        <w:tc>
          <w:tcPr>
            <w:tcW w:w="992" w:type="dxa"/>
            <w:vMerge w:val="restart"/>
          </w:tcPr>
          <w:p w:rsidR="00327CA7" w:rsidRPr="003B3F0C" w:rsidRDefault="00327CA7" w:rsidP="00327CA7">
            <w:pPr>
              <w:rPr>
                <w:rFonts w:ascii="Times New Roman" w:eastAsiaTheme="minorHAnsi" w:hAnsi="Times New Roman" w:cs="Times New Roman"/>
                <w:sz w:val="24"/>
                <w:szCs w:val="24"/>
                <w:lang w:eastAsia="en-US"/>
              </w:rPr>
            </w:pPr>
          </w:p>
        </w:tc>
        <w:tc>
          <w:tcPr>
            <w:tcW w:w="992" w:type="dxa"/>
            <w:vMerge w:val="restart"/>
          </w:tcPr>
          <w:p w:rsidR="00327CA7" w:rsidRPr="003B3F0C" w:rsidRDefault="00327CA7" w:rsidP="00327CA7">
            <w:pPr>
              <w:rPr>
                <w:rFonts w:ascii="Times New Roman" w:eastAsiaTheme="minorHAnsi" w:hAnsi="Times New Roman" w:cs="Times New Roman"/>
                <w:sz w:val="24"/>
                <w:szCs w:val="24"/>
                <w:lang w:eastAsia="en-US"/>
              </w:rPr>
            </w:pPr>
          </w:p>
        </w:tc>
        <w:tc>
          <w:tcPr>
            <w:tcW w:w="2268" w:type="dxa"/>
            <w:vMerge w:val="restart"/>
          </w:tcPr>
          <w:p w:rsidR="00327CA7" w:rsidRPr="003B3F0C" w:rsidRDefault="00327CA7" w:rsidP="00327CA7">
            <w:pPr>
              <w:rPr>
                <w:rFonts w:ascii="Times New Roman" w:eastAsiaTheme="minorHAnsi" w:hAnsi="Times New Roman" w:cs="Times New Roman"/>
                <w:sz w:val="24"/>
                <w:szCs w:val="24"/>
                <w:lang w:eastAsia="en-US"/>
              </w:rPr>
            </w:pPr>
          </w:p>
        </w:tc>
        <w:tc>
          <w:tcPr>
            <w:tcW w:w="5725" w:type="dxa"/>
            <w:vMerge w:val="restart"/>
          </w:tcPr>
          <w:p w:rsidR="00327CA7" w:rsidRPr="003B3F0C" w:rsidRDefault="00327CA7" w:rsidP="00327CA7">
            <w:pPr>
              <w:rPr>
                <w:rFonts w:ascii="Times New Roman" w:eastAsiaTheme="minorHAnsi" w:hAnsi="Times New Roman" w:cs="Times New Roman"/>
                <w:sz w:val="24"/>
                <w:szCs w:val="24"/>
                <w:lang w:eastAsia="en-US"/>
              </w:rPr>
            </w:pPr>
          </w:p>
        </w:tc>
      </w:tr>
      <w:tr w:rsidR="00327CA7" w:rsidRPr="003B3F0C" w:rsidTr="009B53BA">
        <w:tc>
          <w:tcPr>
            <w:tcW w:w="4787" w:type="dxa"/>
            <w:gridSpan w:val="2"/>
            <w:tcBorders>
              <w:top w:val="nil"/>
            </w:tcBorders>
          </w:tcPr>
          <w:p w:rsidR="00327CA7" w:rsidRPr="003B3F0C" w:rsidRDefault="00327CA7" w:rsidP="00327CA7">
            <w:pPr>
              <w:rPr>
                <w:rFonts w:ascii="Times New Roman" w:eastAsiaTheme="minorHAnsi" w:hAnsi="Times New Roman" w:cs="Times New Roman"/>
                <w:sz w:val="24"/>
                <w:szCs w:val="24"/>
                <w:u w:val="single"/>
                <w:lang w:eastAsia="en-US"/>
              </w:rPr>
            </w:pPr>
            <w:r w:rsidRPr="003B3F0C">
              <w:rPr>
                <w:rFonts w:ascii="Times New Roman" w:eastAsiaTheme="minorHAnsi" w:hAnsi="Times New Roman" w:cs="Times New Roman"/>
                <w:b/>
                <w:i/>
                <w:sz w:val="24"/>
                <w:szCs w:val="24"/>
                <w:u w:val="single"/>
                <w:lang w:eastAsia="en-US"/>
              </w:rPr>
              <w:t>Раздел I. Хозяйство России.</w:t>
            </w:r>
          </w:p>
        </w:tc>
        <w:tc>
          <w:tcPr>
            <w:tcW w:w="851" w:type="dxa"/>
            <w:vMerge/>
          </w:tcPr>
          <w:p w:rsidR="00327CA7" w:rsidRPr="003B3F0C" w:rsidRDefault="00327CA7" w:rsidP="00327CA7">
            <w:pPr>
              <w:rPr>
                <w:rFonts w:ascii="Times New Roman" w:eastAsiaTheme="minorHAnsi" w:hAnsi="Times New Roman" w:cs="Times New Roman"/>
                <w:b/>
                <w:i/>
                <w:sz w:val="24"/>
                <w:szCs w:val="24"/>
                <w:u w:val="single"/>
                <w:lang w:eastAsia="en-US"/>
              </w:rPr>
            </w:pPr>
          </w:p>
        </w:tc>
        <w:tc>
          <w:tcPr>
            <w:tcW w:w="992"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992"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2268"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5725" w:type="dxa"/>
            <w:vMerge/>
          </w:tcPr>
          <w:p w:rsidR="00327CA7" w:rsidRPr="003B3F0C" w:rsidRDefault="00327CA7" w:rsidP="00327CA7">
            <w:pPr>
              <w:rPr>
                <w:rFonts w:ascii="Times New Roman" w:eastAsiaTheme="minorHAnsi" w:hAnsi="Times New Roman" w:cs="Times New Roman"/>
                <w:sz w:val="24"/>
                <w:szCs w:val="24"/>
                <w:lang w:eastAsia="en-US"/>
              </w:rPr>
            </w:pPr>
          </w:p>
        </w:tc>
      </w:tr>
      <w:tr w:rsidR="00327CA7" w:rsidRPr="003B3F0C" w:rsidTr="009B53BA">
        <w:tc>
          <w:tcPr>
            <w:tcW w:w="4787" w:type="dxa"/>
            <w:gridSpan w:val="2"/>
          </w:tcPr>
          <w:p w:rsidR="00327CA7" w:rsidRPr="003B3F0C" w:rsidRDefault="00327CA7" w:rsidP="00327CA7">
            <w:pPr>
              <w:rPr>
                <w:rFonts w:ascii="Times New Roman" w:eastAsiaTheme="minorHAnsi" w:hAnsi="Times New Roman" w:cs="Times New Roman"/>
                <w:b/>
                <w:sz w:val="24"/>
                <w:szCs w:val="24"/>
                <w:u w:val="single"/>
                <w:lang w:eastAsia="en-US"/>
              </w:rPr>
            </w:pPr>
            <w:r w:rsidRPr="003B3F0C">
              <w:rPr>
                <w:rFonts w:ascii="Times New Roman" w:eastAsiaTheme="minorHAnsi" w:hAnsi="Times New Roman" w:cs="Times New Roman"/>
                <w:b/>
                <w:sz w:val="24"/>
                <w:szCs w:val="24"/>
                <w:u w:val="single"/>
                <w:lang w:eastAsia="en-US"/>
              </w:rPr>
              <w:t>Тема 1. Общая характеристика хозяйства. Географическое районирование.</w:t>
            </w:r>
          </w:p>
          <w:p w:rsidR="00327CA7" w:rsidRPr="003B3F0C" w:rsidRDefault="00327CA7" w:rsidP="00327CA7">
            <w:pPr>
              <w:rPr>
                <w:rFonts w:ascii="Times New Roman" w:eastAsiaTheme="minorHAnsi" w:hAnsi="Times New Roman" w:cs="Times New Roman"/>
                <w:b/>
                <w:sz w:val="24"/>
                <w:szCs w:val="24"/>
                <w:u w:val="single"/>
                <w:lang w:eastAsia="en-US"/>
              </w:rPr>
            </w:pPr>
          </w:p>
        </w:tc>
        <w:tc>
          <w:tcPr>
            <w:tcW w:w="851" w:type="dxa"/>
          </w:tcPr>
          <w:p w:rsidR="00327CA7" w:rsidRPr="003B3F0C" w:rsidRDefault="00327CA7" w:rsidP="00327CA7">
            <w:pPr>
              <w:rPr>
                <w:rFonts w:ascii="Times New Roman" w:eastAsiaTheme="minorHAnsi" w:hAnsi="Times New Roman" w:cs="Times New Roman"/>
                <w:b/>
                <w:sz w:val="24"/>
                <w:szCs w:val="24"/>
                <w:u w:val="single"/>
                <w:lang w:val="en-US" w:eastAsia="en-US"/>
              </w:rPr>
            </w:pPr>
            <w:r w:rsidRPr="003B3F0C">
              <w:rPr>
                <w:rFonts w:ascii="Times New Roman" w:eastAsiaTheme="minorHAnsi" w:hAnsi="Times New Roman" w:cs="Times New Roman"/>
                <w:b/>
                <w:sz w:val="24"/>
                <w:szCs w:val="24"/>
                <w:u w:val="single"/>
                <w:lang w:val="en-US" w:eastAsia="en-US"/>
              </w:rPr>
              <w:t>2</w:t>
            </w:r>
          </w:p>
        </w:tc>
        <w:tc>
          <w:tcPr>
            <w:tcW w:w="992" w:type="dxa"/>
          </w:tcPr>
          <w:p w:rsidR="00327CA7" w:rsidRPr="003B3F0C" w:rsidRDefault="00327CA7" w:rsidP="00327CA7">
            <w:pPr>
              <w:rPr>
                <w:rFonts w:ascii="Times New Roman" w:eastAsiaTheme="minorHAnsi" w:hAnsi="Times New Roman" w:cs="Times New Roman"/>
                <w:sz w:val="24"/>
                <w:szCs w:val="24"/>
                <w:lang w:eastAsia="en-US"/>
              </w:rPr>
            </w:pPr>
          </w:p>
        </w:tc>
        <w:tc>
          <w:tcPr>
            <w:tcW w:w="992" w:type="dxa"/>
          </w:tcPr>
          <w:p w:rsidR="00327CA7" w:rsidRPr="003B3F0C" w:rsidRDefault="00327CA7" w:rsidP="00327CA7">
            <w:pPr>
              <w:rPr>
                <w:rFonts w:ascii="Times New Roman" w:eastAsiaTheme="minorHAnsi" w:hAnsi="Times New Roman" w:cs="Times New Roman"/>
                <w:sz w:val="24"/>
                <w:szCs w:val="24"/>
                <w:lang w:eastAsia="en-US"/>
              </w:rPr>
            </w:pPr>
          </w:p>
        </w:tc>
        <w:tc>
          <w:tcPr>
            <w:tcW w:w="2268" w:type="dxa"/>
          </w:tcPr>
          <w:p w:rsidR="00327CA7" w:rsidRPr="003B3F0C" w:rsidRDefault="00327CA7" w:rsidP="00327CA7">
            <w:pPr>
              <w:rPr>
                <w:rFonts w:ascii="Times New Roman" w:eastAsiaTheme="minorHAnsi" w:hAnsi="Times New Roman" w:cs="Times New Roman"/>
                <w:sz w:val="24"/>
                <w:szCs w:val="24"/>
                <w:lang w:eastAsia="en-US"/>
              </w:rPr>
            </w:pPr>
          </w:p>
        </w:tc>
        <w:tc>
          <w:tcPr>
            <w:tcW w:w="5725" w:type="dxa"/>
          </w:tcPr>
          <w:p w:rsidR="00327CA7" w:rsidRPr="003B3F0C" w:rsidRDefault="00327CA7" w:rsidP="00327CA7">
            <w:pPr>
              <w:rPr>
                <w:rFonts w:ascii="Times New Roman" w:eastAsiaTheme="minorHAnsi" w:hAnsi="Times New Roman" w:cs="Times New Roman"/>
                <w:sz w:val="24"/>
                <w:szCs w:val="24"/>
                <w:lang w:eastAsia="en-US"/>
              </w:rPr>
            </w:pPr>
          </w:p>
        </w:tc>
      </w:tr>
      <w:tr w:rsidR="00327CA7" w:rsidRPr="003B3F0C" w:rsidTr="009B53BA">
        <w:tc>
          <w:tcPr>
            <w:tcW w:w="960" w:type="dxa"/>
            <w:vMerge w:val="restart"/>
          </w:tcPr>
          <w:p w:rsidR="00327CA7" w:rsidRPr="003B3F0C" w:rsidRDefault="00327CA7" w:rsidP="00327CA7">
            <w:pPr>
              <w:jc w:val="cente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val="en-US" w:eastAsia="en-US"/>
              </w:rPr>
              <w:t>1</w:t>
            </w:r>
            <w:r w:rsidRPr="003B3F0C">
              <w:rPr>
                <w:rFonts w:ascii="Times New Roman" w:eastAsiaTheme="minorHAnsi" w:hAnsi="Times New Roman" w:cs="Times New Roman"/>
                <w:sz w:val="24"/>
                <w:szCs w:val="24"/>
                <w:lang w:eastAsia="en-US"/>
              </w:rPr>
              <w:t>.</w:t>
            </w:r>
          </w:p>
        </w:tc>
        <w:tc>
          <w:tcPr>
            <w:tcW w:w="3827" w:type="dxa"/>
            <w:vMerge w:val="restart"/>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 xml:space="preserve"> Понятие хозяйства. Его структура. Этапы развития хозяйства</w:t>
            </w:r>
          </w:p>
        </w:tc>
        <w:tc>
          <w:tcPr>
            <w:tcW w:w="851" w:type="dxa"/>
            <w:vMerge w:val="restart"/>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1</w:t>
            </w:r>
          </w:p>
        </w:tc>
        <w:tc>
          <w:tcPr>
            <w:tcW w:w="992" w:type="dxa"/>
            <w:vMerge w:val="restart"/>
          </w:tcPr>
          <w:p w:rsidR="00327CA7" w:rsidRPr="003B3F0C" w:rsidRDefault="00327CA7" w:rsidP="00327CA7">
            <w:pPr>
              <w:rPr>
                <w:rFonts w:ascii="Times New Roman" w:eastAsiaTheme="minorHAnsi" w:hAnsi="Times New Roman" w:cs="Times New Roman"/>
                <w:sz w:val="24"/>
                <w:szCs w:val="24"/>
                <w:lang w:eastAsia="en-US"/>
              </w:rPr>
            </w:pPr>
          </w:p>
        </w:tc>
        <w:tc>
          <w:tcPr>
            <w:tcW w:w="992" w:type="dxa"/>
            <w:vMerge w:val="restart"/>
          </w:tcPr>
          <w:p w:rsidR="00327CA7" w:rsidRPr="003B3F0C" w:rsidRDefault="00327CA7" w:rsidP="00327CA7">
            <w:pPr>
              <w:rPr>
                <w:rFonts w:ascii="Times New Roman" w:eastAsiaTheme="minorHAnsi" w:hAnsi="Times New Roman" w:cs="Times New Roman"/>
                <w:sz w:val="24"/>
                <w:szCs w:val="24"/>
                <w:lang w:eastAsia="en-US"/>
              </w:rPr>
            </w:pPr>
          </w:p>
        </w:tc>
        <w:tc>
          <w:tcPr>
            <w:tcW w:w="2268" w:type="dxa"/>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Административная карта, атласы.</w:t>
            </w:r>
          </w:p>
        </w:tc>
        <w:tc>
          <w:tcPr>
            <w:tcW w:w="5725" w:type="dxa"/>
            <w:vMerge w:val="restart"/>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Развитие и совершенствование умений: объяснять значение понятий; называть и объяснять основные этапы развития хозяйства России, изменения в структуре хозяйства; приводить примеры разных субъектов РФ, показывать их на карте; выделять и показывать на карте географические районы страны.</w:t>
            </w:r>
          </w:p>
        </w:tc>
      </w:tr>
      <w:tr w:rsidR="00327CA7" w:rsidRPr="003B3F0C" w:rsidTr="009B53BA">
        <w:tc>
          <w:tcPr>
            <w:tcW w:w="960"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3827"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851"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992"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992" w:type="dxa"/>
            <w:vMerge/>
          </w:tcPr>
          <w:p w:rsidR="00327CA7" w:rsidRPr="003B3F0C" w:rsidRDefault="00327CA7" w:rsidP="00327CA7">
            <w:pPr>
              <w:rPr>
                <w:rFonts w:ascii="Times New Roman" w:eastAsiaTheme="minorHAnsi" w:hAnsi="Times New Roman" w:cs="Times New Roman"/>
                <w:sz w:val="24"/>
                <w:szCs w:val="24"/>
                <w:lang w:eastAsia="en-US"/>
              </w:rPr>
            </w:pPr>
          </w:p>
        </w:tc>
        <w:tc>
          <w:tcPr>
            <w:tcW w:w="2268" w:type="dxa"/>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Административная карта, атласы.</w:t>
            </w:r>
          </w:p>
        </w:tc>
        <w:tc>
          <w:tcPr>
            <w:tcW w:w="5725" w:type="dxa"/>
            <w:vMerge/>
          </w:tcPr>
          <w:p w:rsidR="00327CA7" w:rsidRPr="003B3F0C" w:rsidRDefault="00327CA7" w:rsidP="00327CA7">
            <w:pPr>
              <w:rPr>
                <w:rFonts w:ascii="Times New Roman" w:eastAsiaTheme="minorHAnsi" w:hAnsi="Times New Roman" w:cs="Times New Roman"/>
                <w:sz w:val="24"/>
                <w:szCs w:val="24"/>
                <w:lang w:eastAsia="en-US"/>
              </w:rPr>
            </w:pPr>
          </w:p>
        </w:tc>
      </w:tr>
      <w:tr w:rsidR="00327CA7" w:rsidRPr="003B3F0C" w:rsidTr="009B53BA">
        <w:tc>
          <w:tcPr>
            <w:tcW w:w="960" w:type="dxa"/>
          </w:tcPr>
          <w:p w:rsidR="00327CA7" w:rsidRPr="003B3F0C" w:rsidRDefault="00327CA7" w:rsidP="00327CA7">
            <w:pPr>
              <w:jc w:val="cente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2.</w:t>
            </w:r>
          </w:p>
        </w:tc>
        <w:tc>
          <w:tcPr>
            <w:tcW w:w="3827" w:type="dxa"/>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Географическое районирование.</w:t>
            </w:r>
          </w:p>
        </w:tc>
        <w:tc>
          <w:tcPr>
            <w:tcW w:w="851" w:type="dxa"/>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1</w:t>
            </w:r>
          </w:p>
        </w:tc>
        <w:tc>
          <w:tcPr>
            <w:tcW w:w="992" w:type="dxa"/>
          </w:tcPr>
          <w:p w:rsidR="00327CA7" w:rsidRPr="003B3F0C" w:rsidRDefault="00327CA7" w:rsidP="00327CA7">
            <w:pPr>
              <w:rPr>
                <w:rFonts w:ascii="Times New Roman" w:eastAsiaTheme="minorHAnsi" w:hAnsi="Times New Roman" w:cs="Times New Roman"/>
                <w:sz w:val="24"/>
                <w:szCs w:val="24"/>
                <w:lang w:eastAsia="en-US"/>
              </w:rPr>
            </w:pPr>
          </w:p>
        </w:tc>
        <w:tc>
          <w:tcPr>
            <w:tcW w:w="992" w:type="dxa"/>
          </w:tcPr>
          <w:p w:rsidR="00327CA7" w:rsidRPr="003B3F0C" w:rsidRDefault="00327CA7" w:rsidP="00327CA7">
            <w:pPr>
              <w:rPr>
                <w:rFonts w:ascii="Times New Roman" w:eastAsiaTheme="minorHAnsi" w:hAnsi="Times New Roman" w:cs="Times New Roman"/>
                <w:sz w:val="24"/>
                <w:szCs w:val="24"/>
                <w:lang w:eastAsia="en-US"/>
              </w:rPr>
            </w:pPr>
          </w:p>
        </w:tc>
        <w:tc>
          <w:tcPr>
            <w:tcW w:w="2268" w:type="dxa"/>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Административная карта, атласы.</w:t>
            </w:r>
          </w:p>
        </w:tc>
        <w:tc>
          <w:tcPr>
            <w:tcW w:w="5725" w:type="dxa"/>
            <w:vMerge/>
          </w:tcPr>
          <w:p w:rsidR="00327CA7" w:rsidRPr="003B3F0C" w:rsidRDefault="00327CA7" w:rsidP="00327CA7">
            <w:pPr>
              <w:rPr>
                <w:rFonts w:ascii="Times New Roman" w:eastAsiaTheme="minorHAnsi" w:hAnsi="Times New Roman" w:cs="Times New Roman"/>
                <w:sz w:val="24"/>
                <w:szCs w:val="24"/>
                <w:lang w:eastAsia="en-US"/>
              </w:rPr>
            </w:pPr>
          </w:p>
        </w:tc>
      </w:tr>
      <w:tr w:rsidR="00327CA7" w:rsidRPr="003B3F0C" w:rsidTr="009B53BA">
        <w:trPr>
          <w:trHeight w:val="690"/>
        </w:trPr>
        <w:tc>
          <w:tcPr>
            <w:tcW w:w="4787" w:type="dxa"/>
            <w:gridSpan w:val="2"/>
            <w:tcBorders>
              <w:bottom w:val="single" w:sz="4" w:space="0" w:color="auto"/>
            </w:tcBorders>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b/>
                <w:sz w:val="24"/>
                <w:szCs w:val="24"/>
                <w:u w:val="single"/>
                <w:lang w:eastAsia="en-US"/>
              </w:rPr>
              <w:t>Тема 2. Главные отрасли и межотраслевые комплексы.</w:t>
            </w:r>
          </w:p>
        </w:tc>
        <w:tc>
          <w:tcPr>
            <w:tcW w:w="851" w:type="dxa"/>
            <w:tcBorders>
              <w:bottom w:val="single" w:sz="4" w:space="0" w:color="auto"/>
            </w:tcBorders>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b/>
                <w:sz w:val="24"/>
                <w:szCs w:val="24"/>
                <w:u w:val="single"/>
                <w:lang w:eastAsia="en-US"/>
              </w:rPr>
              <w:t>19</w:t>
            </w:r>
          </w:p>
        </w:tc>
        <w:tc>
          <w:tcPr>
            <w:tcW w:w="992" w:type="dxa"/>
            <w:tcBorders>
              <w:bottom w:val="single" w:sz="4" w:space="0" w:color="auto"/>
            </w:tcBorders>
          </w:tcPr>
          <w:p w:rsidR="00327CA7" w:rsidRPr="003B3F0C" w:rsidRDefault="00327CA7" w:rsidP="00327CA7">
            <w:pPr>
              <w:rPr>
                <w:rFonts w:ascii="Times New Roman" w:eastAsiaTheme="minorHAnsi" w:hAnsi="Times New Roman" w:cs="Times New Roman"/>
                <w:sz w:val="24"/>
                <w:szCs w:val="24"/>
                <w:lang w:eastAsia="en-US"/>
              </w:rPr>
            </w:pPr>
          </w:p>
        </w:tc>
        <w:tc>
          <w:tcPr>
            <w:tcW w:w="992" w:type="dxa"/>
            <w:tcBorders>
              <w:bottom w:val="single" w:sz="4" w:space="0" w:color="auto"/>
            </w:tcBorders>
          </w:tcPr>
          <w:p w:rsidR="00327CA7" w:rsidRPr="003B3F0C" w:rsidRDefault="00327CA7" w:rsidP="00327CA7">
            <w:pPr>
              <w:rPr>
                <w:rFonts w:ascii="Times New Roman" w:eastAsiaTheme="minorHAnsi" w:hAnsi="Times New Roman" w:cs="Times New Roman"/>
                <w:sz w:val="24"/>
                <w:szCs w:val="24"/>
                <w:lang w:eastAsia="en-US"/>
              </w:rPr>
            </w:pPr>
          </w:p>
        </w:tc>
        <w:tc>
          <w:tcPr>
            <w:tcW w:w="2268" w:type="dxa"/>
            <w:tcBorders>
              <w:bottom w:val="single" w:sz="4" w:space="0" w:color="auto"/>
            </w:tcBorders>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 xml:space="preserve">Атласы, административная </w:t>
            </w:r>
            <w:r w:rsidRPr="003B3F0C">
              <w:rPr>
                <w:rFonts w:ascii="Times New Roman" w:eastAsiaTheme="minorHAnsi" w:hAnsi="Times New Roman" w:cs="Times New Roman"/>
                <w:sz w:val="24"/>
                <w:szCs w:val="24"/>
                <w:lang w:eastAsia="en-US"/>
              </w:rPr>
              <w:lastRenderedPageBreak/>
              <w:t>карта России.</w:t>
            </w:r>
          </w:p>
        </w:tc>
        <w:tc>
          <w:tcPr>
            <w:tcW w:w="5725" w:type="dxa"/>
            <w:vMerge/>
            <w:tcBorders>
              <w:bottom w:val="single" w:sz="4" w:space="0" w:color="auto"/>
            </w:tcBorders>
          </w:tcPr>
          <w:p w:rsidR="00327CA7" w:rsidRPr="003B3F0C" w:rsidRDefault="00327CA7" w:rsidP="00327CA7">
            <w:pPr>
              <w:rPr>
                <w:rFonts w:ascii="Times New Roman" w:eastAsiaTheme="minorHAnsi" w:hAnsi="Times New Roman" w:cs="Times New Roman"/>
                <w:sz w:val="24"/>
                <w:szCs w:val="24"/>
                <w:lang w:eastAsia="en-US"/>
              </w:rPr>
            </w:pPr>
          </w:p>
        </w:tc>
      </w:tr>
      <w:tr w:rsidR="00327CA7" w:rsidRPr="003B3F0C" w:rsidTr="009B53BA">
        <w:tc>
          <w:tcPr>
            <w:tcW w:w="960" w:type="dxa"/>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lastRenderedPageBreak/>
              <w:t>3.</w:t>
            </w:r>
          </w:p>
        </w:tc>
        <w:tc>
          <w:tcPr>
            <w:tcW w:w="3827" w:type="dxa"/>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Сельское хозяйство. Растениеводство.</w:t>
            </w:r>
          </w:p>
        </w:tc>
        <w:tc>
          <w:tcPr>
            <w:tcW w:w="851" w:type="dxa"/>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1</w:t>
            </w:r>
          </w:p>
        </w:tc>
        <w:tc>
          <w:tcPr>
            <w:tcW w:w="992" w:type="dxa"/>
          </w:tcPr>
          <w:p w:rsidR="00327CA7" w:rsidRPr="003B3F0C" w:rsidRDefault="00327CA7" w:rsidP="00327CA7">
            <w:pPr>
              <w:rPr>
                <w:rFonts w:ascii="Times New Roman" w:eastAsiaTheme="minorHAnsi" w:hAnsi="Times New Roman" w:cs="Times New Roman"/>
                <w:sz w:val="24"/>
                <w:szCs w:val="24"/>
                <w:lang w:eastAsia="en-US"/>
              </w:rPr>
            </w:pPr>
          </w:p>
        </w:tc>
        <w:tc>
          <w:tcPr>
            <w:tcW w:w="992" w:type="dxa"/>
          </w:tcPr>
          <w:p w:rsidR="00327CA7" w:rsidRPr="003B3F0C" w:rsidRDefault="00327CA7" w:rsidP="00327CA7">
            <w:pPr>
              <w:rPr>
                <w:rFonts w:ascii="Times New Roman" w:eastAsiaTheme="minorHAnsi" w:hAnsi="Times New Roman" w:cs="Times New Roman"/>
                <w:sz w:val="24"/>
                <w:szCs w:val="24"/>
                <w:lang w:eastAsia="en-US"/>
              </w:rPr>
            </w:pPr>
          </w:p>
        </w:tc>
        <w:tc>
          <w:tcPr>
            <w:tcW w:w="2268" w:type="dxa"/>
          </w:tcPr>
          <w:p w:rsidR="00327CA7" w:rsidRPr="003B3F0C" w:rsidRDefault="00327CA7" w:rsidP="00327CA7">
            <w:pPr>
              <w:rPr>
                <w:rFonts w:ascii="Times New Roman" w:eastAsiaTheme="minorHAnsi" w:hAnsi="Times New Roman" w:cs="Times New Roman"/>
                <w:sz w:val="24"/>
                <w:szCs w:val="24"/>
                <w:lang w:eastAsia="en-US"/>
              </w:rPr>
            </w:pPr>
            <w:r w:rsidRPr="003B3F0C">
              <w:rPr>
                <w:rFonts w:ascii="Times New Roman" w:eastAsiaTheme="minorHAnsi" w:hAnsi="Times New Roman" w:cs="Times New Roman"/>
                <w:sz w:val="24"/>
                <w:szCs w:val="24"/>
                <w:lang w:eastAsia="en-US"/>
              </w:rPr>
              <w:t>Атласы, административная карта, карта «Сельское хозяйство».</w:t>
            </w:r>
          </w:p>
        </w:tc>
        <w:tc>
          <w:tcPr>
            <w:tcW w:w="5725" w:type="dxa"/>
            <w:vMerge w:val="restart"/>
          </w:tcPr>
          <w:p w:rsidR="00327CA7" w:rsidRPr="003B3F0C" w:rsidRDefault="00327CA7" w:rsidP="00327CA7">
            <w:pPr>
              <w:rPr>
                <w:rFonts w:ascii="Times New Roman" w:eastAsiaTheme="minorHAnsi" w:hAnsi="Times New Roman" w:cs="Times New Roman"/>
                <w:sz w:val="24"/>
                <w:szCs w:val="24"/>
                <w:lang w:eastAsia="en-US"/>
              </w:rPr>
            </w:pPr>
            <w:proofErr w:type="gramStart"/>
            <w:r w:rsidRPr="003B3F0C">
              <w:rPr>
                <w:rFonts w:ascii="Times New Roman" w:eastAsiaTheme="minorHAnsi" w:hAnsi="Times New Roman" w:cs="Times New Roman"/>
                <w:sz w:val="24"/>
                <w:szCs w:val="24"/>
                <w:lang w:eastAsia="en-US"/>
              </w:rPr>
              <w:t xml:space="preserve">Развитие и совершенствование умений: объяснять значение понятий и терминов; называть основные отрасли сельского хозяйства, виды сельскохозяйственных угодий; показывать по карте и объяснять географию размещения основных зерновых и технических культур; выделять и называть </w:t>
            </w:r>
            <w:proofErr w:type="spellStart"/>
            <w:r w:rsidRPr="003B3F0C">
              <w:rPr>
                <w:rFonts w:ascii="Times New Roman" w:eastAsiaTheme="minorHAnsi" w:hAnsi="Times New Roman" w:cs="Times New Roman"/>
                <w:sz w:val="24"/>
                <w:szCs w:val="24"/>
                <w:lang w:eastAsia="en-US"/>
              </w:rPr>
              <w:t>подотрасли</w:t>
            </w:r>
            <w:proofErr w:type="spellEnd"/>
            <w:r w:rsidRPr="003B3F0C">
              <w:rPr>
                <w:rFonts w:ascii="Times New Roman" w:eastAsiaTheme="minorHAnsi" w:hAnsi="Times New Roman" w:cs="Times New Roman"/>
                <w:sz w:val="24"/>
                <w:szCs w:val="24"/>
                <w:lang w:eastAsia="en-US"/>
              </w:rPr>
              <w:t xml:space="preserve"> животноводства; объяснять географию размещения и особенности зональной специализации, сочетание сложившихся направлений земледелия и животноводства; называть состав АПК, основные проблемы, связанные с развитием АПК;</w:t>
            </w:r>
            <w:proofErr w:type="gramEnd"/>
            <w:r w:rsidRPr="003B3F0C">
              <w:rPr>
                <w:rFonts w:ascii="Times New Roman" w:eastAsiaTheme="minorHAnsi" w:hAnsi="Times New Roman" w:cs="Times New Roman"/>
                <w:sz w:val="24"/>
                <w:szCs w:val="24"/>
                <w:lang w:eastAsia="en-US"/>
              </w:rPr>
              <w:t xml:space="preserve"> </w:t>
            </w:r>
            <w:proofErr w:type="gramStart"/>
            <w:r w:rsidRPr="003B3F0C">
              <w:rPr>
                <w:rFonts w:ascii="Times New Roman" w:eastAsiaTheme="minorHAnsi" w:hAnsi="Times New Roman" w:cs="Times New Roman"/>
                <w:sz w:val="24"/>
                <w:szCs w:val="24"/>
                <w:lang w:eastAsia="en-US"/>
              </w:rPr>
              <w:t>объяснять влияние различных условий на развитие и размещение пищевой и легкой промышленности; называть отрасли, входящие в состав того или иного промышленного комплекса; объяснять изменения структуры комплекса или производства; объяснять значение того или иного производства, отрасли для российской экономики; объяснять значение отрасли в хозяйстве страны и приводить примеры связей между различными производствами внутри отрасли и межотраслевые связи;</w:t>
            </w:r>
            <w:proofErr w:type="gramEnd"/>
            <w:r w:rsidRPr="003B3F0C">
              <w:rPr>
                <w:rFonts w:ascii="Times New Roman" w:eastAsiaTheme="minorHAnsi" w:hAnsi="Times New Roman" w:cs="Times New Roman"/>
                <w:sz w:val="24"/>
                <w:szCs w:val="24"/>
                <w:lang w:eastAsia="en-US"/>
              </w:rPr>
              <w:t xml:space="preserve"> называть и показывать главные районы размещения изучаемых отраслей промышленности: центров добычи сырья и топлива,  центров переработки и производства; приводить примеры и объяснять особенности размещения предприятий на территории страны, их влияние на состояние окружающей среды; приводить примеры крупных магистралей страны, выявлять особенности их географического положения, показывать по карте; </w:t>
            </w:r>
            <w:proofErr w:type="gramStart"/>
            <w:r w:rsidRPr="003B3F0C">
              <w:rPr>
                <w:rFonts w:ascii="Times New Roman" w:eastAsiaTheme="minorHAnsi" w:hAnsi="Times New Roman" w:cs="Times New Roman"/>
                <w:sz w:val="24"/>
                <w:szCs w:val="24"/>
                <w:lang w:eastAsia="en-US"/>
              </w:rPr>
              <w:lastRenderedPageBreak/>
              <w:t>объяснять влияние природных условий на работу отдельных видов транспорта на состояние окружающей среды; приводить примеры современных видов связи; сравнивать уровень информатизации и развития разных видов связи разных районов России; объяснять территориальные различия в развитии третичной сферы; объяснять значение географического разделения труда, приводить примеры; ставить учебные задачи; формулировать проблемные вопросы; систематизировать информацию;</w:t>
            </w:r>
            <w:proofErr w:type="gramEnd"/>
            <w:r w:rsidRPr="003B3F0C">
              <w:rPr>
                <w:rFonts w:ascii="Times New Roman" w:eastAsiaTheme="minorHAnsi" w:hAnsi="Times New Roman" w:cs="Times New Roman"/>
                <w:sz w:val="24"/>
                <w:szCs w:val="24"/>
                <w:lang w:eastAsia="en-US"/>
              </w:rPr>
              <w:t xml:space="preserve"> </w:t>
            </w:r>
            <w:proofErr w:type="gramStart"/>
            <w:r w:rsidRPr="003B3F0C">
              <w:rPr>
                <w:rFonts w:ascii="Times New Roman" w:eastAsiaTheme="minorHAnsi" w:hAnsi="Times New Roman" w:cs="Times New Roman"/>
                <w:sz w:val="24"/>
                <w:szCs w:val="24"/>
                <w:lang w:eastAsia="en-US"/>
              </w:rPr>
              <w:t xml:space="preserve">выделять главное, существенные признаки понятий; пользоваться разнообразными источниками географической информации, в том числе цифровыми и </w:t>
            </w:r>
            <w:proofErr w:type="spellStart"/>
            <w:r w:rsidRPr="003B3F0C">
              <w:rPr>
                <w:rFonts w:ascii="Times New Roman" w:eastAsiaTheme="minorHAnsi" w:hAnsi="Times New Roman" w:cs="Times New Roman"/>
                <w:sz w:val="24"/>
                <w:szCs w:val="24"/>
                <w:lang w:eastAsia="en-US"/>
              </w:rPr>
              <w:t>интернет-ресурсами</w:t>
            </w:r>
            <w:proofErr w:type="spellEnd"/>
            <w:r w:rsidRPr="003B3F0C">
              <w:rPr>
                <w:rFonts w:ascii="Times New Roman" w:eastAsiaTheme="minorHAnsi" w:hAnsi="Times New Roman" w:cs="Times New Roman"/>
                <w:sz w:val="24"/>
                <w:szCs w:val="24"/>
                <w:lang w:eastAsia="en-US"/>
              </w:rPr>
              <w:t xml:space="preserve">; читать и анализировать графические и статистические материалы, тематические (отраслевые) карты; объяснять межотраслевые и внутриотраслевые связи, влияния различных факторов на развитие и размещение производств; взаимосвязи природы, населения и хозяйства на примере отдельных отраслей и межотраслевых комплексов. </w:t>
            </w:r>
            <w:proofErr w:type="gramEnd"/>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4.</w:t>
            </w:r>
          </w:p>
        </w:tc>
        <w:tc>
          <w:tcPr>
            <w:tcW w:w="3827" w:type="dxa"/>
          </w:tcPr>
          <w:p w:rsidR="00327CA7" w:rsidRPr="00327CA7" w:rsidRDefault="00327CA7" w:rsidP="00327CA7">
            <w:pPr>
              <w:rPr>
                <w:rFonts w:ascii="Times New Roman" w:eastAsiaTheme="minorHAnsi" w:hAnsi="Times New Roman" w:cs="Times New Roman"/>
                <w:b/>
                <w:i/>
                <w:lang w:eastAsia="en-US"/>
              </w:rPr>
            </w:pPr>
            <w:r w:rsidRPr="00327CA7">
              <w:rPr>
                <w:rFonts w:ascii="Times New Roman" w:eastAsiaTheme="minorHAnsi" w:hAnsi="Times New Roman" w:cs="Times New Roman"/>
                <w:lang w:eastAsia="en-US"/>
              </w:rPr>
              <w:t>Животноводство. Зональная специализация сельского хозяйства</w:t>
            </w:r>
            <w:r w:rsidRPr="00327CA7">
              <w:rPr>
                <w:rFonts w:ascii="Times New Roman" w:eastAsiaTheme="minorHAnsi" w:hAnsi="Times New Roman" w:cs="Times New Roman"/>
                <w:b/>
                <w:i/>
                <w:lang w:eastAsia="en-US"/>
              </w:rPr>
              <w:t xml:space="preserve">.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 1. Объяснение зональной специализации сельского хозяйства на основе карт.</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«Сельское хозяйство».</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1095"/>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5.</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Агропромышленный комплекс. Легкая и пищевая промышленность.</w:t>
            </w: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vMerge w:val="restart"/>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«Сельское хозяйство».</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1110"/>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6-7.</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АПК республики Татарстан.</w:t>
            </w:r>
          </w:p>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(Растениеводство, животноводство, легкая и пищевая промышленность)</w:t>
            </w:r>
          </w:p>
          <w:p w:rsidR="00327CA7" w:rsidRPr="00327CA7" w:rsidRDefault="00327CA7" w:rsidP="00327CA7">
            <w:pPr>
              <w:rPr>
                <w:rFonts w:ascii="Times New Roman" w:eastAsiaTheme="minorHAnsi" w:hAnsi="Times New Roman" w:cs="Times New Roman"/>
                <w:lang w:eastAsia="en-US"/>
              </w:rPr>
            </w:pP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2</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vMerge/>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8.</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Лесной комплекс.</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«Лесная промышленность».</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9.</w:t>
            </w:r>
          </w:p>
        </w:tc>
        <w:tc>
          <w:tcPr>
            <w:tcW w:w="3827" w:type="dxa"/>
            <w:vMerge w:val="restart"/>
          </w:tcPr>
          <w:p w:rsidR="00327CA7" w:rsidRPr="00327CA7" w:rsidRDefault="00327CA7" w:rsidP="00327CA7">
            <w:pPr>
              <w:rPr>
                <w:rFonts w:ascii="Times New Roman" w:eastAsiaTheme="minorHAnsi" w:hAnsi="Times New Roman" w:cs="Times New Roman"/>
                <w:lang w:eastAsia="en-US"/>
              </w:rPr>
            </w:pPr>
            <w:proofErr w:type="spellStart"/>
            <w:r w:rsidRPr="00327CA7">
              <w:rPr>
                <w:rFonts w:ascii="Times New Roman" w:eastAsiaTheme="minorHAnsi" w:hAnsi="Times New Roman" w:cs="Times New Roman"/>
                <w:lang w:eastAsia="en-US"/>
              </w:rPr>
              <w:t>Топливно</w:t>
            </w:r>
            <w:proofErr w:type="spellEnd"/>
            <w:r w:rsidRPr="00327CA7">
              <w:rPr>
                <w:rFonts w:ascii="Times New Roman" w:eastAsiaTheme="minorHAnsi" w:hAnsi="Times New Roman" w:cs="Times New Roman"/>
                <w:lang w:eastAsia="en-US"/>
              </w:rPr>
              <w:t xml:space="preserve"> - энергетический комплекс. Нефтяная и газовая промышленность.</w:t>
            </w:r>
          </w:p>
        </w:tc>
        <w:tc>
          <w:tcPr>
            <w:tcW w:w="851"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«Топливная промышленность».</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276"/>
        </w:trPr>
        <w:tc>
          <w:tcPr>
            <w:tcW w:w="960" w:type="dxa"/>
            <w:vMerge/>
          </w:tcPr>
          <w:p w:rsidR="00327CA7" w:rsidRPr="00327CA7" w:rsidRDefault="00327CA7" w:rsidP="00327CA7">
            <w:pPr>
              <w:rPr>
                <w:rFonts w:ascii="Times New Roman" w:eastAsiaTheme="minorHAnsi" w:hAnsi="Times New Roman" w:cs="Times New Roman"/>
                <w:lang w:eastAsia="en-US"/>
              </w:rPr>
            </w:pPr>
          </w:p>
        </w:tc>
        <w:tc>
          <w:tcPr>
            <w:tcW w:w="3827" w:type="dxa"/>
            <w:vMerge/>
          </w:tcPr>
          <w:p w:rsidR="00327CA7" w:rsidRPr="00327CA7" w:rsidRDefault="00327CA7" w:rsidP="00327CA7">
            <w:pPr>
              <w:rPr>
                <w:rFonts w:ascii="Times New Roman" w:eastAsiaTheme="minorHAnsi" w:hAnsi="Times New Roman" w:cs="Times New Roman"/>
                <w:lang w:eastAsia="en-US"/>
              </w:rPr>
            </w:pPr>
          </w:p>
        </w:tc>
        <w:tc>
          <w:tcPr>
            <w:tcW w:w="851"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2268" w:type="dxa"/>
            <w:vMerge w:val="restart"/>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«Топливная промышленность».</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960"/>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10.</w:t>
            </w:r>
          </w:p>
        </w:tc>
        <w:tc>
          <w:tcPr>
            <w:tcW w:w="3827" w:type="dxa"/>
          </w:tcPr>
          <w:p w:rsidR="00327CA7" w:rsidRPr="00327CA7" w:rsidRDefault="00327CA7" w:rsidP="00327CA7">
            <w:pPr>
              <w:rPr>
                <w:rFonts w:ascii="Times New Roman" w:eastAsiaTheme="minorHAnsi" w:hAnsi="Times New Roman" w:cs="Times New Roman"/>
                <w:lang w:eastAsia="en-US"/>
              </w:rPr>
            </w:pPr>
            <w:proofErr w:type="spellStart"/>
            <w:r w:rsidRPr="00327CA7">
              <w:rPr>
                <w:rFonts w:ascii="Times New Roman" w:eastAsiaTheme="minorHAnsi" w:hAnsi="Times New Roman" w:cs="Times New Roman"/>
                <w:lang w:eastAsia="en-US"/>
              </w:rPr>
              <w:t>Топливно</w:t>
            </w:r>
            <w:proofErr w:type="spellEnd"/>
            <w:r w:rsidRPr="00327CA7">
              <w:rPr>
                <w:rFonts w:ascii="Times New Roman" w:eastAsiaTheme="minorHAnsi" w:hAnsi="Times New Roman" w:cs="Times New Roman"/>
                <w:lang w:eastAsia="en-US"/>
              </w:rPr>
              <w:t xml:space="preserve"> - энергетический комплекс республики Татарстан.</w:t>
            </w: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vMerge/>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lastRenderedPageBreak/>
              <w:t>11.</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Электроэнергетика.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«Электроэнергетика»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lastRenderedPageBreak/>
              <w:t>12.</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Металлургический комплекс</w:t>
            </w:r>
            <w:r w:rsidRPr="00327CA7">
              <w:rPr>
                <w:rFonts w:ascii="Times New Roman" w:eastAsiaTheme="minorHAnsi" w:hAnsi="Times New Roman" w:cs="Times New Roman"/>
                <w:b/>
                <w:i/>
                <w:lang w:eastAsia="en-US"/>
              </w:rPr>
              <w:t xml:space="preserve">.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 2. Объяснение влияния различных факторов на размещение металлургического производства.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«Металлургия»</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720"/>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13.</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Машиностроительный комплекс.</w:t>
            </w:r>
          </w:p>
          <w:p w:rsidR="00327CA7" w:rsidRPr="00327CA7" w:rsidRDefault="00327CA7" w:rsidP="00327CA7">
            <w:pPr>
              <w:rPr>
                <w:rFonts w:ascii="Times New Roman" w:eastAsiaTheme="minorHAnsi" w:hAnsi="Times New Roman" w:cs="Times New Roman"/>
                <w:lang w:eastAsia="en-US"/>
              </w:rPr>
            </w:pP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vMerge w:val="restart"/>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«Машиностроение»</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930"/>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14.</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Машиностроительный комплекс</w:t>
            </w:r>
          </w:p>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республики  Татарстан.</w:t>
            </w:r>
          </w:p>
          <w:p w:rsidR="00327CA7" w:rsidRPr="00327CA7" w:rsidRDefault="00327CA7" w:rsidP="00327CA7">
            <w:pPr>
              <w:rPr>
                <w:rFonts w:ascii="Times New Roman" w:eastAsiaTheme="minorHAnsi" w:hAnsi="Times New Roman" w:cs="Times New Roman"/>
                <w:lang w:eastAsia="en-US"/>
              </w:rPr>
            </w:pP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vMerge/>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1320"/>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15.</w:t>
            </w:r>
          </w:p>
        </w:tc>
        <w:tc>
          <w:tcPr>
            <w:tcW w:w="3827" w:type="dxa"/>
          </w:tcPr>
          <w:p w:rsidR="00327CA7" w:rsidRPr="00327CA7" w:rsidRDefault="00327CA7" w:rsidP="00327CA7">
            <w:pPr>
              <w:rPr>
                <w:rFonts w:ascii="Times New Roman" w:eastAsiaTheme="minorHAnsi" w:hAnsi="Times New Roman" w:cs="Times New Roman"/>
                <w:b/>
                <w:i/>
                <w:lang w:eastAsia="en-US"/>
              </w:rPr>
            </w:pPr>
            <w:r w:rsidRPr="00327CA7">
              <w:rPr>
                <w:rFonts w:ascii="Times New Roman" w:eastAsiaTheme="minorHAnsi" w:hAnsi="Times New Roman" w:cs="Times New Roman"/>
                <w:lang w:eastAsia="en-US"/>
              </w:rPr>
              <w:t xml:space="preserve">Химическая промышленность.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 3.</w:t>
            </w:r>
            <w:r w:rsidRPr="00327CA7">
              <w:rPr>
                <w:rFonts w:ascii="Times New Roman" w:eastAsiaTheme="minorHAnsi" w:hAnsi="Times New Roman" w:cs="Times New Roman"/>
                <w:lang w:eastAsia="en-US"/>
              </w:rPr>
              <w:t xml:space="preserve"> </w:t>
            </w:r>
            <w:r w:rsidRPr="00327CA7">
              <w:rPr>
                <w:rFonts w:ascii="Times New Roman" w:eastAsiaTheme="minorHAnsi" w:hAnsi="Times New Roman" w:cs="Times New Roman"/>
                <w:b/>
                <w:i/>
                <w:lang w:eastAsia="en-US"/>
              </w:rPr>
              <w:t>Составление схемы межотраслевых связей химической промышленности.</w:t>
            </w: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vMerge w:val="restart"/>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«Химическая промышленность»</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615"/>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16.</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Химическая и нефтехимическая промышленность республики Татарстан.</w:t>
            </w: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vMerge/>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750"/>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17</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Транспорт.</w:t>
            </w:r>
          </w:p>
          <w:p w:rsidR="00327CA7" w:rsidRPr="00327CA7" w:rsidRDefault="00327CA7" w:rsidP="00327CA7">
            <w:pPr>
              <w:rPr>
                <w:rFonts w:ascii="Times New Roman" w:eastAsiaTheme="minorHAnsi" w:hAnsi="Times New Roman" w:cs="Times New Roman"/>
                <w:lang w:eastAsia="en-US"/>
              </w:rPr>
            </w:pP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vMerge w:val="restart"/>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«Транспорт»</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900"/>
        </w:trPr>
        <w:tc>
          <w:tcPr>
            <w:tcW w:w="960"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18</w:t>
            </w:r>
          </w:p>
          <w:p w:rsidR="00327CA7" w:rsidRPr="00327CA7" w:rsidRDefault="00327CA7" w:rsidP="00327CA7">
            <w:pPr>
              <w:rPr>
                <w:rFonts w:ascii="Times New Roman" w:eastAsiaTheme="minorHAnsi" w:hAnsi="Times New Roman" w:cs="Times New Roman"/>
                <w:lang w:eastAsia="en-US"/>
              </w:rPr>
            </w:pPr>
          </w:p>
        </w:tc>
        <w:tc>
          <w:tcPr>
            <w:tcW w:w="3827"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География транспорта республики Татарстан</w:t>
            </w:r>
          </w:p>
        </w:tc>
        <w:tc>
          <w:tcPr>
            <w:tcW w:w="851"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2268" w:type="dxa"/>
            <w:vMerge/>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362"/>
        </w:trPr>
        <w:tc>
          <w:tcPr>
            <w:tcW w:w="960" w:type="dxa"/>
            <w:vMerge/>
          </w:tcPr>
          <w:p w:rsidR="00327CA7" w:rsidRPr="00327CA7" w:rsidRDefault="00327CA7" w:rsidP="00327CA7">
            <w:pPr>
              <w:rPr>
                <w:rFonts w:ascii="Times New Roman" w:eastAsiaTheme="minorHAnsi" w:hAnsi="Times New Roman" w:cs="Times New Roman"/>
                <w:lang w:eastAsia="en-US"/>
              </w:rPr>
            </w:pPr>
          </w:p>
        </w:tc>
        <w:tc>
          <w:tcPr>
            <w:tcW w:w="3827" w:type="dxa"/>
            <w:vMerge/>
          </w:tcPr>
          <w:p w:rsidR="00327CA7" w:rsidRPr="00327CA7" w:rsidRDefault="00327CA7" w:rsidP="00327CA7">
            <w:pPr>
              <w:rPr>
                <w:rFonts w:ascii="Times New Roman" w:eastAsiaTheme="minorHAnsi" w:hAnsi="Times New Roman" w:cs="Times New Roman"/>
                <w:lang w:eastAsia="en-US"/>
              </w:rPr>
            </w:pPr>
          </w:p>
        </w:tc>
        <w:tc>
          <w:tcPr>
            <w:tcW w:w="851"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19.</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Информационная инфраструктура Сфера обслуживания. Рекреационное хозяйство.</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lastRenderedPageBreak/>
              <w:t>20.</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Территориальное (географическое) разделение труда.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 4 Обозначение на контурной карте главных промышленных и сельскохозяйственных районов страны.</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21.</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Итоговый урок по теме «Главные отрасли и межотраслевые комплексы».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 5 Объяснение возникновения экологических проблем, связанных с промышленным производством, сельским хозяйством и транспортом.</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890" w:type="dxa"/>
            <w:gridSpan w:val="6"/>
            <w:tcBorders>
              <w:right w:val="nil"/>
            </w:tcBorders>
          </w:tcPr>
          <w:p w:rsidR="00327CA7" w:rsidRPr="00327CA7" w:rsidRDefault="00327CA7" w:rsidP="00327CA7">
            <w:pPr>
              <w:rPr>
                <w:rFonts w:ascii="Times New Roman" w:eastAsiaTheme="minorHAnsi" w:hAnsi="Times New Roman" w:cs="Times New Roman"/>
                <w:lang w:eastAsia="en-US"/>
              </w:rPr>
            </w:pPr>
          </w:p>
        </w:tc>
        <w:tc>
          <w:tcPr>
            <w:tcW w:w="5725" w:type="dxa"/>
            <w:vMerge/>
            <w:tcBorders>
              <w:left w:val="nil"/>
            </w:tcBorders>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4787" w:type="dxa"/>
            <w:gridSpan w:val="2"/>
          </w:tcPr>
          <w:p w:rsidR="00327CA7" w:rsidRPr="00327CA7" w:rsidRDefault="00327CA7" w:rsidP="00327CA7">
            <w:pPr>
              <w:rPr>
                <w:rFonts w:ascii="Times New Roman" w:eastAsiaTheme="minorHAnsi" w:hAnsi="Times New Roman" w:cs="Times New Roman"/>
                <w:u w:val="single"/>
                <w:lang w:eastAsia="en-US"/>
              </w:rPr>
            </w:pPr>
            <w:r w:rsidRPr="00327CA7">
              <w:rPr>
                <w:rFonts w:ascii="Times New Roman" w:eastAsiaTheme="minorHAnsi" w:hAnsi="Times New Roman" w:cs="Times New Roman"/>
                <w:b/>
                <w:i/>
                <w:u w:val="single"/>
                <w:lang w:eastAsia="en-US"/>
              </w:rPr>
              <w:t xml:space="preserve">Раздел </w:t>
            </w:r>
            <w:r w:rsidRPr="00327CA7">
              <w:rPr>
                <w:rFonts w:ascii="Times New Roman" w:eastAsiaTheme="minorHAnsi" w:hAnsi="Times New Roman" w:cs="Times New Roman"/>
                <w:b/>
                <w:i/>
                <w:u w:val="single"/>
                <w:lang w:val="en-US" w:eastAsia="en-US"/>
              </w:rPr>
              <w:t>II</w:t>
            </w:r>
            <w:r w:rsidRPr="00327CA7">
              <w:rPr>
                <w:rFonts w:ascii="Times New Roman" w:eastAsiaTheme="minorHAnsi" w:hAnsi="Times New Roman" w:cs="Times New Roman"/>
                <w:b/>
                <w:i/>
                <w:u w:val="single"/>
                <w:lang w:eastAsia="en-US"/>
              </w:rPr>
              <w:t>. Районы России</w:t>
            </w:r>
          </w:p>
        </w:tc>
        <w:tc>
          <w:tcPr>
            <w:tcW w:w="10828" w:type="dxa"/>
            <w:gridSpan w:val="5"/>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45</w:t>
            </w:r>
          </w:p>
        </w:tc>
      </w:tr>
      <w:tr w:rsidR="00327CA7" w:rsidRPr="00327CA7" w:rsidTr="009B53BA">
        <w:tc>
          <w:tcPr>
            <w:tcW w:w="4787" w:type="dxa"/>
            <w:gridSpan w:val="2"/>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Тема 3. Европейская часть России</w:t>
            </w:r>
          </w:p>
        </w:tc>
        <w:tc>
          <w:tcPr>
            <w:tcW w:w="851"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31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lang w:eastAsia="en-US"/>
              </w:rPr>
            </w:pPr>
          </w:p>
        </w:tc>
        <w:tc>
          <w:tcPr>
            <w:tcW w:w="5725" w:type="dxa"/>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22</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Восточно-Европейская равнина.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физическая карта. Карта «восточно-Европейская равнина».</w:t>
            </w:r>
          </w:p>
        </w:tc>
        <w:tc>
          <w:tcPr>
            <w:tcW w:w="5725" w:type="dxa"/>
            <w:vMerge w:val="restart"/>
          </w:tcPr>
          <w:p w:rsidR="00327CA7" w:rsidRPr="00327CA7" w:rsidRDefault="00327CA7" w:rsidP="00327CA7">
            <w:pPr>
              <w:rPr>
                <w:rFonts w:ascii="Times New Roman" w:eastAsiaTheme="minorHAnsi" w:hAnsi="Times New Roman" w:cs="Times New Roman"/>
                <w:lang w:eastAsia="en-US"/>
              </w:rPr>
            </w:pPr>
            <w:proofErr w:type="gramStart"/>
            <w:r w:rsidRPr="00327CA7">
              <w:rPr>
                <w:rFonts w:ascii="Times New Roman" w:eastAsiaTheme="minorHAnsi" w:hAnsi="Times New Roman" w:cs="Times New Roman"/>
                <w:lang w:eastAsia="en-US"/>
              </w:rPr>
              <w:t>Развитие и совершенствование умений: объяснять значение понятий; читать и анализировать комплексные карты географических районов; составлять комплексные географические описания и географические характеристики территорий; отбирать необходимые источники информации для работы; выявлять особенности развития географических районов; показывать на карте состав  и границы экономического района, основные природные объекты, определяющие своеобразие района; перечислять факторы, определяющие ЭГП района;</w:t>
            </w:r>
            <w:proofErr w:type="gramEnd"/>
            <w:r w:rsidRPr="00327CA7">
              <w:rPr>
                <w:rFonts w:ascii="Times New Roman" w:eastAsiaTheme="minorHAnsi" w:hAnsi="Times New Roman" w:cs="Times New Roman"/>
                <w:lang w:eastAsia="en-US"/>
              </w:rPr>
              <w:t xml:space="preserve"> </w:t>
            </w:r>
            <w:proofErr w:type="gramStart"/>
            <w:r w:rsidRPr="00327CA7">
              <w:rPr>
                <w:rFonts w:ascii="Times New Roman" w:eastAsiaTheme="minorHAnsi" w:hAnsi="Times New Roman" w:cs="Times New Roman"/>
                <w:lang w:eastAsia="en-US"/>
              </w:rPr>
              <w:t xml:space="preserve">давать оценку ЭГП; перечислять особенности, характеризующие современное население и трудовые ресурсы района; объяснять влияние природных факторов на хозяйственное развитие территории; называть ведущие отрасли хозяйства района; показывать на карте главные центры производств; объяснять хозяйственные различия внутри района; определять показатели специализации по статистическим данным; </w:t>
            </w:r>
            <w:r w:rsidRPr="00327CA7">
              <w:rPr>
                <w:rFonts w:ascii="Times New Roman" w:eastAsiaTheme="minorHAnsi" w:hAnsi="Times New Roman" w:cs="Times New Roman"/>
                <w:lang w:eastAsia="en-US"/>
              </w:rPr>
              <w:lastRenderedPageBreak/>
              <w:t>сопоставлять показатели специализации географических районов; называть и объяснять экологические проблемы экономических районов;</w:t>
            </w:r>
            <w:proofErr w:type="gramEnd"/>
            <w:r w:rsidRPr="00327CA7">
              <w:rPr>
                <w:rFonts w:ascii="Times New Roman" w:eastAsiaTheme="minorHAnsi" w:hAnsi="Times New Roman" w:cs="Times New Roman"/>
                <w:lang w:eastAsia="en-US"/>
              </w:rPr>
              <w:t xml:space="preserve"> </w:t>
            </w:r>
            <w:proofErr w:type="gramStart"/>
            <w:r w:rsidRPr="00327CA7">
              <w:rPr>
                <w:rFonts w:ascii="Times New Roman" w:eastAsiaTheme="minorHAnsi" w:hAnsi="Times New Roman" w:cs="Times New Roman"/>
                <w:lang w:eastAsia="en-US"/>
              </w:rPr>
              <w:t>называть общие черты и проблемы развития географических районов, оценивать перспективы развития; объяснять природные и социально-экономические особенности географических районов России; называть отличительные особенности, характеризующие своеобразие районов; объяснять роль европейской и азиатской части России во внутригосударственном и межгосударственном разделении труда; приводить примеры (и показывать на карте) районов с различным географическим положением, преобладающей специализацией и уровнем развития;</w:t>
            </w:r>
            <w:proofErr w:type="gramEnd"/>
            <w:r w:rsidRPr="00327CA7">
              <w:rPr>
                <w:rFonts w:ascii="Times New Roman" w:eastAsiaTheme="minorHAnsi" w:hAnsi="Times New Roman" w:cs="Times New Roman"/>
                <w:lang w:eastAsia="en-US"/>
              </w:rPr>
              <w:t xml:space="preserve"> </w:t>
            </w:r>
            <w:proofErr w:type="gramStart"/>
            <w:r w:rsidRPr="00327CA7">
              <w:rPr>
                <w:rFonts w:ascii="Times New Roman" w:eastAsiaTheme="minorHAnsi" w:hAnsi="Times New Roman" w:cs="Times New Roman"/>
                <w:lang w:eastAsia="en-US"/>
              </w:rPr>
              <w:t>объяснять сложившееся различие в уровне развития географических районов; объяснять роль России в мировой экономике и политике, приводить примеры; оценивать современное состояние и перспективы социально-экономического развития России; ставить учебные задачи; вносить изменения в последовательность и содержание учебной задачи; выбирать наиболее рациональную последовательность выполнения и содержание учебной задачи; планировать и корректировать свою деятельность в соответствии с ее целями, задачами и условиями;</w:t>
            </w:r>
            <w:proofErr w:type="gramEnd"/>
            <w:r w:rsidRPr="00327CA7">
              <w:rPr>
                <w:rFonts w:ascii="Times New Roman" w:eastAsiaTheme="minorHAnsi" w:hAnsi="Times New Roman" w:cs="Times New Roman"/>
                <w:lang w:eastAsia="en-US"/>
              </w:rPr>
              <w:t xml:space="preserve"> оценивать свою работу в сравнении с существующими требованиями; классифицировать в соответствии с выбранными признаками; сравнивать объекты по главным и второстепенным признакам; систематизировать информацию; структурировать информацию; определять проблему и способы ее решения; формулировать проблемные вопросы, искать пути </w:t>
            </w:r>
            <w:proofErr w:type="gramStart"/>
            <w:r w:rsidRPr="00327CA7">
              <w:rPr>
                <w:rFonts w:ascii="Times New Roman" w:eastAsiaTheme="minorHAnsi" w:hAnsi="Times New Roman" w:cs="Times New Roman"/>
                <w:lang w:eastAsia="en-US"/>
              </w:rPr>
              <w:t>решения проблемной ситуации</w:t>
            </w:r>
            <w:proofErr w:type="gramEnd"/>
            <w:r w:rsidRPr="00327CA7">
              <w:rPr>
                <w:rFonts w:ascii="Times New Roman" w:eastAsiaTheme="minorHAnsi" w:hAnsi="Times New Roman" w:cs="Times New Roman"/>
                <w:lang w:eastAsia="en-US"/>
              </w:rPr>
              <w:t xml:space="preserve">; владеть навыками анализа и синтеза; искать и отбирать необходимые источники информации; использовать информационно-коммуникационные технологии на уровне общего пользования, владеть информационно-коммуникационными технологиями, </w:t>
            </w:r>
            <w:r w:rsidRPr="00327CA7">
              <w:rPr>
                <w:rFonts w:ascii="Times New Roman" w:eastAsiaTheme="minorHAnsi" w:hAnsi="Times New Roman" w:cs="Times New Roman"/>
                <w:lang w:eastAsia="en-US"/>
              </w:rPr>
              <w:lastRenderedPageBreak/>
              <w:t xml:space="preserve">поиском, построением и передачей информации, презентацией выполненных работ на основе умений безопасного использования средств информационно-коммуникационных технологий и сети Интерне; представлять информацию в различных формах (письменной и устной) и видах; работать с текстом и </w:t>
            </w:r>
            <w:proofErr w:type="spellStart"/>
            <w:r w:rsidRPr="00327CA7">
              <w:rPr>
                <w:rFonts w:ascii="Times New Roman" w:eastAsiaTheme="minorHAnsi" w:hAnsi="Times New Roman" w:cs="Times New Roman"/>
                <w:lang w:eastAsia="en-US"/>
              </w:rPr>
              <w:t>внетекстовыми</w:t>
            </w:r>
            <w:proofErr w:type="spellEnd"/>
            <w:r w:rsidRPr="00327CA7">
              <w:rPr>
                <w:rFonts w:ascii="Times New Roman" w:eastAsiaTheme="minorHAnsi" w:hAnsi="Times New Roman" w:cs="Times New Roman"/>
                <w:lang w:eastAsia="en-US"/>
              </w:rPr>
              <w:t xml:space="preserve"> компонентами; составлять тезисный план; выводы; конспект; </w:t>
            </w:r>
            <w:proofErr w:type="gramStart"/>
            <w:r w:rsidRPr="00327CA7">
              <w:rPr>
                <w:rFonts w:ascii="Times New Roman" w:eastAsiaTheme="minorHAnsi" w:hAnsi="Times New Roman" w:cs="Times New Roman"/>
                <w:lang w:eastAsia="en-US"/>
              </w:rPr>
              <w:t>тезисы выступления; переводить информацию из одного вида в другой (текст в таблицу, карту в текст и т.п.); использовать различные виды моделирования, исходя из учебной задачи; создавать собственную информацию и представлять ее в соответствии с учебными задачами; составлять рецензии, аннотации; выступать перед аудиторией, придерживаясь определенного стиля при выступлении; вести дискуссию, диалог;</w:t>
            </w:r>
            <w:proofErr w:type="gramEnd"/>
            <w:r w:rsidRPr="00327CA7">
              <w:rPr>
                <w:rFonts w:ascii="Times New Roman" w:eastAsiaTheme="minorHAnsi" w:hAnsi="Times New Roman" w:cs="Times New Roman"/>
                <w:lang w:eastAsia="en-US"/>
              </w:rPr>
              <w:t xml:space="preserve"> находить приемлемое решение при наличии разных точек зрения.</w:t>
            </w: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23</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Волга.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 6 Обозначение на контурной карте основных объектов природы Восточно-Европейской равнины</w:t>
            </w:r>
            <w:r w:rsidRPr="00327CA7">
              <w:rPr>
                <w:rFonts w:ascii="Times New Roman" w:eastAsiaTheme="minorHAnsi" w:hAnsi="Times New Roman" w:cs="Times New Roman"/>
                <w:lang w:eastAsia="en-US"/>
              </w:rPr>
              <w:t>.</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физическая карта. Карта «Восточно-Европейская равнина».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Центральная Россия</w:t>
            </w:r>
          </w:p>
        </w:tc>
        <w:tc>
          <w:tcPr>
            <w:tcW w:w="851"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7</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24</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Центральная Россия: состав, географическое положение.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 7 Определение по картам и оценка ЭГП Центральной России.</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физическая карта, административная карта. Карта «Центральная Россия».</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25</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Центральный район: особенности населения.</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«Центральная Россия».</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26</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Хозяйство Центрального района.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 xml:space="preserve">Атласы, административная </w:t>
            </w:r>
            <w:r w:rsidRPr="00327CA7">
              <w:rPr>
                <w:rFonts w:ascii="Times New Roman" w:eastAsiaTheme="minorHAnsi" w:hAnsi="Times New Roman" w:cs="Times New Roman"/>
                <w:sz w:val="20"/>
                <w:szCs w:val="20"/>
                <w:lang w:eastAsia="en-US"/>
              </w:rPr>
              <w:lastRenderedPageBreak/>
              <w:t>карта. «Центральная Россия».</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lastRenderedPageBreak/>
              <w:t>27</w:t>
            </w:r>
          </w:p>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Москва – столица России.</w:t>
            </w:r>
          </w:p>
          <w:p w:rsidR="00327CA7" w:rsidRPr="00327CA7" w:rsidRDefault="00327CA7" w:rsidP="00327CA7">
            <w:pPr>
              <w:rPr>
                <w:rFonts w:ascii="Times New Roman" w:eastAsiaTheme="minorHAnsi" w:hAnsi="Times New Roman" w:cs="Times New Roman"/>
                <w:lang w:eastAsia="en-US"/>
              </w:rPr>
            </w:pPr>
          </w:p>
          <w:p w:rsidR="00327CA7" w:rsidRPr="00327CA7" w:rsidRDefault="00327CA7" w:rsidP="00327CA7">
            <w:pPr>
              <w:rPr>
                <w:rFonts w:ascii="Times New Roman" w:eastAsiaTheme="minorHAnsi" w:hAnsi="Times New Roman" w:cs="Times New Roman"/>
                <w:lang w:eastAsia="en-US"/>
              </w:rPr>
            </w:pP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«Центральная Россия».</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28</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Города Центрального района.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 8 Описание одного из центров народных художественных промыслов Центральной России.</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«Центральная Россия».</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29</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Центрально-Черноземный район.</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«Центральная Россия».</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30</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Волго-Вятский район.</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«Центральная Россия».</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Северо-Западный район</w:t>
            </w:r>
          </w:p>
        </w:tc>
        <w:tc>
          <w:tcPr>
            <w:tcW w:w="851"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4</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31</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Географическое положение и природа.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«Север и Северо-Запад России».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32</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Города на старых водных торговых путях.</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«Север и Северо-Запад России».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33</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Санкт-Петербург – новый «хозяйственный узел» России.</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«Север и Северо-Запад России».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34</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Калининградская область.</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«Север и Северо-Запад России».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Европейский Север</w:t>
            </w:r>
          </w:p>
        </w:tc>
        <w:tc>
          <w:tcPr>
            <w:tcW w:w="851"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2</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35</w:t>
            </w:r>
          </w:p>
          <w:p w:rsidR="00327CA7" w:rsidRPr="00327CA7" w:rsidRDefault="00327CA7" w:rsidP="00327CA7">
            <w:pPr>
              <w:rPr>
                <w:rFonts w:ascii="Times New Roman" w:eastAsiaTheme="minorHAnsi" w:hAnsi="Times New Roman" w:cs="Times New Roman"/>
                <w:lang w:eastAsia="en-US"/>
              </w:rPr>
            </w:pPr>
          </w:p>
        </w:tc>
        <w:tc>
          <w:tcPr>
            <w:tcW w:w="3827"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Географическое положение и природа.</w:t>
            </w:r>
          </w:p>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lastRenderedPageBreak/>
              <w:t xml:space="preserve">Этапы развития хозяйства. </w:t>
            </w:r>
          </w:p>
        </w:tc>
        <w:tc>
          <w:tcPr>
            <w:tcW w:w="851"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lastRenderedPageBreak/>
              <w:t>1</w:t>
            </w:r>
          </w:p>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 xml:space="preserve">Атласы, административная карта. Карта «Север и </w:t>
            </w:r>
            <w:r w:rsidRPr="00327CA7">
              <w:rPr>
                <w:rFonts w:ascii="Times New Roman" w:eastAsiaTheme="minorHAnsi" w:hAnsi="Times New Roman" w:cs="Times New Roman"/>
                <w:sz w:val="20"/>
                <w:szCs w:val="20"/>
                <w:lang w:eastAsia="en-US"/>
              </w:rPr>
              <w:lastRenderedPageBreak/>
              <w:t>Северо-Запад России».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vMerge/>
          </w:tcPr>
          <w:p w:rsidR="00327CA7" w:rsidRPr="00327CA7" w:rsidRDefault="00327CA7" w:rsidP="00327CA7">
            <w:pPr>
              <w:rPr>
                <w:rFonts w:ascii="Times New Roman" w:eastAsiaTheme="minorHAnsi" w:hAnsi="Times New Roman" w:cs="Times New Roman"/>
                <w:lang w:eastAsia="en-US"/>
              </w:rPr>
            </w:pPr>
          </w:p>
        </w:tc>
        <w:tc>
          <w:tcPr>
            <w:tcW w:w="3827" w:type="dxa"/>
            <w:vMerge/>
          </w:tcPr>
          <w:p w:rsidR="00327CA7" w:rsidRPr="00327CA7" w:rsidRDefault="00327CA7" w:rsidP="00327CA7">
            <w:pPr>
              <w:rPr>
                <w:rFonts w:ascii="Times New Roman" w:eastAsiaTheme="minorHAnsi" w:hAnsi="Times New Roman" w:cs="Times New Roman"/>
                <w:lang w:eastAsia="en-US"/>
              </w:rPr>
            </w:pPr>
          </w:p>
        </w:tc>
        <w:tc>
          <w:tcPr>
            <w:tcW w:w="851"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«Север и Северо-Запад России».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36</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Роль Европейского Севера в развитии русской культуры.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 9 Описание одного из природных или культурных памятников Севера на основе работы с разными источниками.</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 Карта «Север и Северо-Запад России».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Поволжье</w:t>
            </w:r>
          </w:p>
        </w:tc>
        <w:tc>
          <w:tcPr>
            <w:tcW w:w="851"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6</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37</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Географическое положение и природа.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«Поволжье».</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750"/>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38</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Население и хозяйство.</w:t>
            </w:r>
          </w:p>
          <w:p w:rsidR="00327CA7" w:rsidRPr="00327CA7" w:rsidRDefault="00327CA7" w:rsidP="00327CA7">
            <w:pPr>
              <w:rPr>
                <w:rFonts w:ascii="Times New Roman" w:eastAsiaTheme="minorHAnsi" w:hAnsi="Times New Roman" w:cs="Times New Roman"/>
                <w:lang w:eastAsia="en-US"/>
              </w:rPr>
            </w:pP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«Поволжье».</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420"/>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39</w:t>
            </w:r>
          </w:p>
        </w:tc>
        <w:tc>
          <w:tcPr>
            <w:tcW w:w="3827" w:type="dxa"/>
          </w:tcPr>
          <w:p w:rsidR="00327CA7" w:rsidRPr="00327CA7" w:rsidRDefault="00327CA7" w:rsidP="00327CA7">
            <w:pPr>
              <w:rPr>
                <w:rFonts w:ascii="Times New Roman" w:eastAsiaTheme="minorHAnsi" w:hAnsi="Times New Roman" w:cs="Times New Roman"/>
                <w:lang w:eastAsia="en-US"/>
              </w:rPr>
            </w:pPr>
            <w:proofErr w:type="spellStart"/>
            <w:r w:rsidRPr="00327CA7">
              <w:rPr>
                <w:rFonts w:ascii="Times New Roman" w:eastAsiaTheme="minorHAnsi" w:hAnsi="Times New Roman" w:cs="Times New Roman"/>
                <w:lang w:eastAsia="en-US"/>
              </w:rPr>
              <w:t>Экономико</w:t>
            </w:r>
            <w:proofErr w:type="spellEnd"/>
            <w:r w:rsidRPr="00327CA7">
              <w:rPr>
                <w:rFonts w:ascii="Times New Roman" w:eastAsiaTheme="minorHAnsi" w:hAnsi="Times New Roman" w:cs="Times New Roman"/>
                <w:lang w:eastAsia="en-US"/>
              </w:rPr>
              <w:t xml:space="preserve"> географические районы Татарстана.</w:t>
            </w:r>
          </w:p>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Промышленное Приволжье и </w:t>
            </w:r>
            <w:proofErr w:type="spellStart"/>
            <w:r w:rsidRPr="00327CA7">
              <w:rPr>
                <w:rFonts w:ascii="Times New Roman" w:eastAsiaTheme="minorHAnsi" w:hAnsi="Times New Roman" w:cs="Times New Roman"/>
                <w:lang w:eastAsia="en-US"/>
              </w:rPr>
              <w:t>Прикамье</w:t>
            </w:r>
            <w:proofErr w:type="spellEnd"/>
            <w:r w:rsidRPr="00327CA7">
              <w:rPr>
                <w:rFonts w:ascii="Times New Roman" w:eastAsiaTheme="minorHAnsi" w:hAnsi="Times New Roman" w:cs="Times New Roman"/>
                <w:lang w:eastAsia="en-US"/>
              </w:rPr>
              <w:t>.</w:t>
            </w: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w:t>
            </w:r>
            <w:proofErr w:type="gramStart"/>
            <w:r w:rsidRPr="00327CA7">
              <w:rPr>
                <w:rFonts w:ascii="Times New Roman" w:eastAsiaTheme="minorHAnsi" w:hAnsi="Times New Roman" w:cs="Times New Roman"/>
                <w:sz w:val="20"/>
                <w:szCs w:val="20"/>
                <w:lang w:eastAsia="en-US"/>
              </w:rPr>
              <w:t xml:space="preserve"> .</w:t>
            </w:r>
            <w:proofErr w:type="gramEnd"/>
            <w:r w:rsidRPr="00327CA7">
              <w:rPr>
                <w:rFonts w:ascii="Times New Roman" w:eastAsiaTheme="minorHAnsi" w:hAnsi="Times New Roman" w:cs="Times New Roman"/>
                <w:sz w:val="20"/>
                <w:szCs w:val="20"/>
                <w:lang w:eastAsia="en-US"/>
              </w:rPr>
              <w:t xml:space="preserve"> Физическая и административная карта Татарстана.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765"/>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40</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Сельскохозяйственное </w:t>
            </w:r>
            <w:proofErr w:type="spellStart"/>
            <w:r w:rsidRPr="00327CA7">
              <w:rPr>
                <w:rFonts w:ascii="Times New Roman" w:eastAsiaTheme="minorHAnsi" w:hAnsi="Times New Roman" w:cs="Times New Roman"/>
                <w:lang w:eastAsia="en-US"/>
              </w:rPr>
              <w:t>Предволжье</w:t>
            </w:r>
            <w:proofErr w:type="spellEnd"/>
            <w:r w:rsidRPr="00327CA7">
              <w:rPr>
                <w:rFonts w:ascii="Times New Roman" w:eastAsiaTheme="minorHAnsi" w:hAnsi="Times New Roman" w:cs="Times New Roman"/>
                <w:lang w:eastAsia="en-US"/>
              </w:rPr>
              <w:t xml:space="preserve"> и </w:t>
            </w:r>
            <w:proofErr w:type="spellStart"/>
            <w:r w:rsidRPr="00327CA7">
              <w:rPr>
                <w:rFonts w:ascii="Times New Roman" w:eastAsiaTheme="minorHAnsi" w:hAnsi="Times New Roman" w:cs="Times New Roman"/>
                <w:lang w:eastAsia="en-US"/>
              </w:rPr>
              <w:t>Предкамье</w:t>
            </w:r>
            <w:proofErr w:type="spellEnd"/>
            <w:r w:rsidRPr="00327CA7">
              <w:rPr>
                <w:rFonts w:ascii="Times New Roman" w:eastAsiaTheme="minorHAnsi" w:hAnsi="Times New Roman" w:cs="Times New Roman"/>
                <w:lang w:eastAsia="en-US"/>
              </w:rPr>
              <w:t>.</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p w:rsidR="00327CA7" w:rsidRPr="00327CA7" w:rsidRDefault="00327CA7" w:rsidP="00327CA7">
            <w:pPr>
              <w:rPr>
                <w:rFonts w:ascii="Times New Roman" w:eastAsiaTheme="minorHAnsi" w:hAnsi="Times New Roman" w:cs="Times New Roman"/>
                <w:lang w:eastAsia="en-US"/>
              </w:rPr>
            </w:pPr>
          </w:p>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w:t>
            </w:r>
            <w:proofErr w:type="gramStart"/>
            <w:r w:rsidRPr="00327CA7">
              <w:rPr>
                <w:rFonts w:ascii="Times New Roman" w:eastAsiaTheme="minorHAnsi" w:hAnsi="Times New Roman" w:cs="Times New Roman"/>
                <w:sz w:val="20"/>
                <w:szCs w:val="20"/>
                <w:lang w:eastAsia="en-US"/>
              </w:rPr>
              <w:t xml:space="preserve"> .</w:t>
            </w:r>
            <w:proofErr w:type="gramEnd"/>
            <w:r w:rsidRPr="00327CA7">
              <w:rPr>
                <w:rFonts w:ascii="Times New Roman" w:eastAsiaTheme="minorHAnsi" w:hAnsi="Times New Roman" w:cs="Times New Roman"/>
                <w:sz w:val="20"/>
                <w:szCs w:val="20"/>
                <w:lang w:eastAsia="en-US"/>
              </w:rPr>
              <w:t xml:space="preserve"> Физическая и административная карта Татарстана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705"/>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41</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Сельскохозяйственно-промышленное </w:t>
            </w:r>
            <w:proofErr w:type="spellStart"/>
            <w:r w:rsidRPr="00327CA7">
              <w:rPr>
                <w:rFonts w:ascii="Times New Roman" w:eastAsiaTheme="minorHAnsi" w:hAnsi="Times New Roman" w:cs="Times New Roman"/>
                <w:lang w:eastAsia="en-US"/>
              </w:rPr>
              <w:t>Закамье</w:t>
            </w:r>
            <w:proofErr w:type="spellEnd"/>
            <w:r w:rsidRPr="00327CA7">
              <w:rPr>
                <w:rFonts w:ascii="Times New Roman" w:eastAsiaTheme="minorHAnsi" w:hAnsi="Times New Roman" w:cs="Times New Roman"/>
                <w:lang w:eastAsia="en-US"/>
              </w:rPr>
              <w:t>.</w:t>
            </w: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p>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w:t>
            </w:r>
            <w:proofErr w:type="gramStart"/>
            <w:r w:rsidRPr="00327CA7">
              <w:rPr>
                <w:rFonts w:ascii="Times New Roman" w:eastAsiaTheme="minorHAnsi" w:hAnsi="Times New Roman" w:cs="Times New Roman"/>
                <w:sz w:val="20"/>
                <w:szCs w:val="20"/>
                <w:lang w:eastAsia="en-US"/>
              </w:rPr>
              <w:t xml:space="preserve"> .</w:t>
            </w:r>
            <w:proofErr w:type="gramEnd"/>
            <w:r w:rsidRPr="00327CA7">
              <w:rPr>
                <w:rFonts w:ascii="Times New Roman" w:eastAsiaTheme="minorHAnsi" w:hAnsi="Times New Roman" w:cs="Times New Roman"/>
                <w:sz w:val="20"/>
                <w:szCs w:val="20"/>
                <w:lang w:eastAsia="en-US"/>
              </w:rPr>
              <w:t xml:space="preserve"> Физическая и административная карта Татарстана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660"/>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42</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Эколого-экономические регионы республики Татарстан.</w:t>
            </w: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w:t>
            </w:r>
            <w:proofErr w:type="gramStart"/>
            <w:r w:rsidRPr="00327CA7">
              <w:rPr>
                <w:rFonts w:ascii="Times New Roman" w:eastAsiaTheme="minorHAnsi" w:hAnsi="Times New Roman" w:cs="Times New Roman"/>
                <w:sz w:val="20"/>
                <w:szCs w:val="20"/>
                <w:lang w:eastAsia="en-US"/>
              </w:rPr>
              <w:t xml:space="preserve"> .</w:t>
            </w:r>
            <w:proofErr w:type="gramEnd"/>
            <w:r w:rsidRPr="00327CA7">
              <w:rPr>
                <w:rFonts w:ascii="Times New Roman" w:eastAsiaTheme="minorHAnsi" w:hAnsi="Times New Roman" w:cs="Times New Roman"/>
                <w:sz w:val="20"/>
                <w:szCs w:val="20"/>
                <w:lang w:eastAsia="en-US"/>
              </w:rPr>
              <w:t xml:space="preserve"> Физическая и административная карта Татарстана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Крым, Северный Кавказ</w:t>
            </w:r>
          </w:p>
        </w:tc>
        <w:tc>
          <w:tcPr>
            <w:tcW w:w="851"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6</w:t>
            </w:r>
          </w:p>
        </w:tc>
        <w:tc>
          <w:tcPr>
            <w:tcW w:w="992" w:type="dxa"/>
          </w:tcPr>
          <w:p w:rsidR="00327CA7" w:rsidRPr="00327CA7" w:rsidRDefault="00327CA7" w:rsidP="00327CA7">
            <w:pPr>
              <w:rPr>
                <w:rFonts w:ascii="Times New Roman" w:eastAsiaTheme="minorHAnsi" w:hAnsi="Times New Roman" w:cs="Times New Roman"/>
                <w:b/>
                <w:u w:val="single"/>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43</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Географическое положение История освоения полуострова Крым. Особенности природы.</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«Северный Кавказ».</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44</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Особенности ЭГП. Природно-</w:t>
            </w:r>
            <w:r w:rsidRPr="00327CA7">
              <w:rPr>
                <w:rFonts w:ascii="Times New Roman" w:eastAsiaTheme="minorHAnsi" w:hAnsi="Times New Roman" w:cs="Times New Roman"/>
                <w:lang w:eastAsia="en-US"/>
              </w:rPr>
              <w:lastRenderedPageBreak/>
              <w:t>ресурсный потенциал. Население и характеристика хозяйства.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lastRenderedPageBreak/>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«Северный Кавказ».</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lastRenderedPageBreak/>
              <w:t>45</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Северный Кавказ. Природные условия.</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«Северный Кавказ».</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46</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Хозяйство района.</w:t>
            </w:r>
            <w:r w:rsidRPr="00327CA7">
              <w:rPr>
                <w:rFonts w:asciiTheme="minorHAnsi" w:eastAsiaTheme="minorHAnsi" w:hAnsiTheme="minorHAnsi" w:cstheme="minorBidi"/>
                <w:lang w:eastAsia="en-US"/>
              </w:rPr>
              <w:t xml:space="preserve">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 10 Сравнение западной и восточной частей Северного Кавказа.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«Северный Кавказ».</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47</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Народы Северного Кавказа.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«Северный Кавказ».</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48</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Южные моря России.</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«Северный Кавказ».</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u w:val="single"/>
                <w:lang w:eastAsia="en-US"/>
              </w:rPr>
            </w:pPr>
            <w:r w:rsidRPr="00327CA7">
              <w:rPr>
                <w:rFonts w:ascii="Times New Roman" w:eastAsiaTheme="minorHAnsi" w:hAnsi="Times New Roman" w:cs="Times New Roman"/>
                <w:b/>
                <w:u w:val="single"/>
                <w:lang w:eastAsia="en-US"/>
              </w:rPr>
              <w:t xml:space="preserve">Урал   </w:t>
            </w:r>
          </w:p>
        </w:tc>
        <w:tc>
          <w:tcPr>
            <w:tcW w:w="851"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4</w:t>
            </w:r>
          </w:p>
        </w:tc>
        <w:tc>
          <w:tcPr>
            <w:tcW w:w="992" w:type="dxa"/>
          </w:tcPr>
          <w:p w:rsidR="00327CA7" w:rsidRPr="00327CA7" w:rsidRDefault="00327CA7" w:rsidP="00327CA7">
            <w:pPr>
              <w:rPr>
                <w:rFonts w:ascii="Times New Roman" w:eastAsiaTheme="minorHAnsi" w:hAnsi="Times New Roman" w:cs="Times New Roman"/>
                <w:u w:val="single"/>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49</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Урал. Географическое положение и природа.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«Уральский экономический район».</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50</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Этапы развития и современное хозяйство Урала.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«Уральский экономический район».</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51</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Население и города Урала. Проблемы района.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«Уральский экономический район».</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52</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Итоговый урок по теме «Европейская часть России».</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«Уральский экономический район».</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4787" w:type="dxa"/>
            <w:gridSpan w:val="2"/>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Тема 4. Азиатская часть России.</w:t>
            </w:r>
          </w:p>
        </w:tc>
        <w:tc>
          <w:tcPr>
            <w:tcW w:w="851" w:type="dxa"/>
          </w:tcPr>
          <w:p w:rsidR="00327CA7" w:rsidRPr="00327CA7" w:rsidRDefault="00327CA7" w:rsidP="00327CA7">
            <w:pPr>
              <w:rPr>
                <w:rFonts w:ascii="Times New Roman" w:eastAsiaTheme="minorHAnsi" w:hAnsi="Times New Roman" w:cs="Times New Roman"/>
                <w:b/>
                <w:i/>
                <w:u w:val="single"/>
                <w:lang w:eastAsia="en-US"/>
              </w:rPr>
            </w:pPr>
            <w:r w:rsidRPr="00327CA7">
              <w:rPr>
                <w:rFonts w:ascii="Times New Roman" w:eastAsiaTheme="minorHAnsi" w:hAnsi="Times New Roman" w:cs="Times New Roman"/>
                <w:b/>
                <w:i/>
                <w:u w:val="single"/>
                <w:lang w:eastAsia="en-US"/>
              </w:rPr>
              <w:t>14</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lang w:eastAsia="en-US"/>
              </w:rPr>
            </w:pPr>
          </w:p>
        </w:tc>
        <w:tc>
          <w:tcPr>
            <w:tcW w:w="5725" w:type="dxa"/>
            <w:vMerge w:val="restart"/>
          </w:tcPr>
          <w:p w:rsidR="00327CA7" w:rsidRPr="00327CA7" w:rsidRDefault="00327CA7" w:rsidP="00327CA7">
            <w:pPr>
              <w:rPr>
                <w:rFonts w:ascii="Times New Roman" w:eastAsiaTheme="minorHAnsi" w:hAnsi="Times New Roman" w:cs="Times New Roman"/>
                <w:sz w:val="20"/>
                <w:szCs w:val="20"/>
                <w:lang w:eastAsia="en-US"/>
              </w:rPr>
            </w:pPr>
            <w:proofErr w:type="gramStart"/>
            <w:r w:rsidRPr="00327CA7">
              <w:rPr>
                <w:rFonts w:ascii="Times New Roman" w:eastAsiaTheme="minorHAnsi" w:hAnsi="Times New Roman" w:cs="Times New Roman"/>
                <w:sz w:val="20"/>
                <w:szCs w:val="20"/>
                <w:lang w:eastAsia="en-US"/>
              </w:rPr>
              <w:t>Развитие и совершенствование умений: объяснять значение понятий; читать и анализировать комплексные карты географических районов; составлять комплексные географические описания и географические характеристики территорий; отбирать необходимые источники информации для работы; выявлять особенности развития географических районов; показывать на карте состав  и границы экономического района, основные природные объекты, определяющие своеобразие района; перечислять факторы, определяющие ЭГП района;</w:t>
            </w:r>
            <w:proofErr w:type="gramEnd"/>
            <w:r w:rsidRPr="00327CA7">
              <w:rPr>
                <w:rFonts w:ascii="Times New Roman" w:eastAsiaTheme="minorHAnsi" w:hAnsi="Times New Roman" w:cs="Times New Roman"/>
                <w:sz w:val="20"/>
                <w:szCs w:val="20"/>
                <w:lang w:eastAsia="en-US"/>
              </w:rPr>
              <w:t xml:space="preserve"> </w:t>
            </w:r>
            <w:proofErr w:type="gramStart"/>
            <w:r w:rsidRPr="00327CA7">
              <w:rPr>
                <w:rFonts w:ascii="Times New Roman" w:eastAsiaTheme="minorHAnsi" w:hAnsi="Times New Roman" w:cs="Times New Roman"/>
                <w:sz w:val="20"/>
                <w:szCs w:val="20"/>
                <w:lang w:eastAsia="en-US"/>
              </w:rPr>
              <w:t xml:space="preserve">давать оценку ЭГП; перечислять особенности, характеризующие современное население и трудовые ресурсы района; объяснять влияние природных факторов на хозяйственное развитие территории; называть ведущие отрасли хозяйства района; показывать на карте </w:t>
            </w:r>
            <w:r w:rsidRPr="00327CA7">
              <w:rPr>
                <w:rFonts w:ascii="Times New Roman" w:eastAsiaTheme="minorHAnsi" w:hAnsi="Times New Roman" w:cs="Times New Roman"/>
                <w:sz w:val="20"/>
                <w:szCs w:val="20"/>
                <w:lang w:eastAsia="en-US"/>
              </w:rPr>
              <w:lastRenderedPageBreak/>
              <w:t>главные центры производств; объяснять хозяйственные различия внутри района; определять показатели специализации по статистическим данным; сопоставлять показатели специализации географических районов; называть и объяснять экологические проблемы экономических районов;</w:t>
            </w:r>
            <w:proofErr w:type="gramEnd"/>
            <w:r w:rsidRPr="00327CA7">
              <w:rPr>
                <w:rFonts w:ascii="Times New Roman" w:eastAsiaTheme="minorHAnsi" w:hAnsi="Times New Roman" w:cs="Times New Roman"/>
                <w:sz w:val="20"/>
                <w:szCs w:val="20"/>
                <w:lang w:eastAsia="en-US"/>
              </w:rPr>
              <w:t xml:space="preserve"> </w:t>
            </w:r>
            <w:proofErr w:type="gramStart"/>
            <w:r w:rsidRPr="00327CA7">
              <w:rPr>
                <w:rFonts w:ascii="Times New Roman" w:eastAsiaTheme="minorHAnsi" w:hAnsi="Times New Roman" w:cs="Times New Roman"/>
                <w:sz w:val="20"/>
                <w:szCs w:val="20"/>
                <w:lang w:eastAsia="en-US"/>
              </w:rPr>
              <w:t>называть общие черты и проблемы развития географических районов, оценивать перспективы развития; объяснять природные и социально-экономические особенности географических районов России; называть отличительные особенности, характеризующие своеобразие районов; объяснять роль европейской и азиатской части России во внутригосударственном и межгосударственном разделении труда; приводить примеры (и показывать на карте) районов с различным географическим положением, преобладающей специализацией и уровнем развития;</w:t>
            </w:r>
            <w:proofErr w:type="gramEnd"/>
            <w:r w:rsidRPr="00327CA7">
              <w:rPr>
                <w:rFonts w:ascii="Times New Roman" w:eastAsiaTheme="minorHAnsi" w:hAnsi="Times New Roman" w:cs="Times New Roman"/>
                <w:sz w:val="20"/>
                <w:szCs w:val="20"/>
                <w:lang w:eastAsia="en-US"/>
              </w:rPr>
              <w:t xml:space="preserve"> </w:t>
            </w:r>
            <w:proofErr w:type="gramStart"/>
            <w:r w:rsidRPr="00327CA7">
              <w:rPr>
                <w:rFonts w:ascii="Times New Roman" w:eastAsiaTheme="minorHAnsi" w:hAnsi="Times New Roman" w:cs="Times New Roman"/>
                <w:sz w:val="20"/>
                <w:szCs w:val="20"/>
                <w:lang w:eastAsia="en-US"/>
              </w:rPr>
              <w:t>объяснять сложившееся различие в уровне развития географических районов; объяснять роль России в мировой экономике и политике, приводить примеры; оценивать современное состояние и перспективы социально-экономического развития России; ставить учебные задачи; вносить изменения в последовательность и содержание учебной задачи; выбирать наиболее рациональную последовательность выполнения и содержание учебной задачи; планировать и корректировать свою деятельность в соответствии с ее целями, задачами и условиями;</w:t>
            </w:r>
            <w:proofErr w:type="gramEnd"/>
            <w:r w:rsidRPr="00327CA7">
              <w:rPr>
                <w:rFonts w:ascii="Times New Roman" w:eastAsiaTheme="minorHAnsi" w:hAnsi="Times New Roman" w:cs="Times New Roman"/>
                <w:sz w:val="20"/>
                <w:szCs w:val="20"/>
                <w:lang w:eastAsia="en-US"/>
              </w:rPr>
              <w:t xml:space="preserve"> оценивать свою работу в сравнении с существующими требованиями; классифицировать в соответствии с выбранными признаками; сравнивать объекты по главным и второстепенным признакам; систематизировать информацию; структурировать информацию; определять проблему и способы ее решения; формулировать проблемные вопросы, искать пути </w:t>
            </w:r>
            <w:proofErr w:type="gramStart"/>
            <w:r w:rsidRPr="00327CA7">
              <w:rPr>
                <w:rFonts w:ascii="Times New Roman" w:eastAsiaTheme="minorHAnsi" w:hAnsi="Times New Roman" w:cs="Times New Roman"/>
                <w:sz w:val="20"/>
                <w:szCs w:val="20"/>
                <w:lang w:eastAsia="en-US"/>
              </w:rPr>
              <w:t>решения проблемной ситуации</w:t>
            </w:r>
            <w:proofErr w:type="gramEnd"/>
            <w:r w:rsidRPr="00327CA7">
              <w:rPr>
                <w:rFonts w:ascii="Times New Roman" w:eastAsiaTheme="minorHAnsi" w:hAnsi="Times New Roman" w:cs="Times New Roman"/>
                <w:sz w:val="20"/>
                <w:szCs w:val="20"/>
                <w:lang w:eastAsia="en-US"/>
              </w:rPr>
              <w:t xml:space="preserve">; владеть навыками анализа и синтеза; искать и отбирать необходимые источники информации; использовать информационно-коммуникационные технологии на уровне общего пользования, владеть информационно-коммуникационными технологиями, поиском, построением и передачей информации, презентацией выполненных работ на основе умений безопасного использования средств информационно-коммуникационных технологий и сети Интернет; представлять информацию в различных формах (письменной и устной) и видах; работать с текстом и </w:t>
            </w:r>
            <w:proofErr w:type="spellStart"/>
            <w:r w:rsidRPr="00327CA7">
              <w:rPr>
                <w:rFonts w:ascii="Times New Roman" w:eastAsiaTheme="minorHAnsi" w:hAnsi="Times New Roman" w:cs="Times New Roman"/>
                <w:sz w:val="20"/>
                <w:szCs w:val="20"/>
                <w:lang w:eastAsia="en-US"/>
              </w:rPr>
              <w:lastRenderedPageBreak/>
              <w:t>внетекстовыми</w:t>
            </w:r>
            <w:proofErr w:type="spellEnd"/>
            <w:r w:rsidRPr="00327CA7">
              <w:rPr>
                <w:rFonts w:ascii="Times New Roman" w:eastAsiaTheme="minorHAnsi" w:hAnsi="Times New Roman" w:cs="Times New Roman"/>
                <w:sz w:val="20"/>
                <w:szCs w:val="20"/>
                <w:lang w:eastAsia="en-US"/>
              </w:rPr>
              <w:t xml:space="preserve"> компонентами; составлять тезисный план; выводы; конспект; </w:t>
            </w:r>
            <w:proofErr w:type="gramStart"/>
            <w:r w:rsidRPr="00327CA7">
              <w:rPr>
                <w:rFonts w:ascii="Times New Roman" w:eastAsiaTheme="minorHAnsi" w:hAnsi="Times New Roman" w:cs="Times New Roman"/>
                <w:sz w:val="20"/>
                <w:szCs w:val="20"/>
                <w:lang w:eastAsia="en-US"/>
              </w:rPr>
              <w:t>тезисы выступления; переводить информацию из одного вида в другой (текст в таблицу, карту в текст и т.п.); использовать различные виды моделирования, исходя из учебной задачи; создавать собственную информацию и представлять ее в соответствии с учебными задачами; составлять рецензии, аннотации; выступать перед аудиторией, придерживаясь определенного стиля при выступлении; вести дискуссию, диалог;</w:t>
            </w:r>
            <w:proofErr w:type="gramEnd"/>
            <w:r w:rsidRPr="00327CA7">
              <w:rPr>
                <w:rFonts w:ascii="Times New Roman" w:eastAsiaTheme="minorHAnsi" w:hAnsi="Times New Roman" w:cs="Times New Roman"/>
                <w:sz w:val="20"/>
                <w:szCs w:val="20"/>
                <w:lang w:eastAsia="en-US"/>
              </w:rPr>
              <w:t xml:space="preserve"> находить приемлемое решение при наличии разных точек зрения.</w:t>
            </w:r>
          </w:p>
        </w:tc>
      </w:tr>
      <w:tr w:rsidR="00327CA7" w:rsidRPr="00327CA7" w:rsidTr="009B53BA">
        <w:tc>
          <w:tcPr>
            <w:tcW w:w="960"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53</w:t>
            </w:r>
          </w:p>
        </w:tc>
        <w:tc>
          <w:tcPr>
            <w:tcW w:w="3827"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Природа Сибири.</w:t>
            </w:r>
          </w:p>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Природа и ресурсы гор Южной Сибири.</w:t>
            </w:r>
          </w:p>
        </w:tc>
        <w:tc>
          <w:tcPr>
            <w:tcW w:w="851"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«Сибирь».</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vMerge/>
          </w:tcPr>
          <w:p w:rsidR="00327CA7" w:rsidRPr="00327CA7" w:rsidRDefault="00327CA7" w:rsidP="00327CA7">
            <w:pPr>
              <w:rPr>
                <w:rFonts w:ascii="Times New Roman" w:eastAsiaTheme="minorHAnsi" w:hAnsi="Times New Roman" w:cs="Times New Roman"/>
                <w:lang w:eastAsia="en-US"/>
              </w:rPr>
            </w:pPr>
          </w:p>
        </w:tc>
        <w:tc>
          <w:tcPr>
            <w:tcW w:w="3827" w:type="dxa"/>
            <w:vMerge/>
          </w:tcPr>
          <w:p w:rsidR="00327CA7" w:rsidRPr="00327CA7" w:rsidRDefault="00327CA7" w:rsidP="00327CA7">
            <w:pPr>
              <w:rPr>
                <w:rFonts w:ascii="Times New Roman" w:eastAsiaTheme="minorHAnsi" w:hAnsi="Times New Roman" w:cs="Times New Roman"/>
                <w:lang w:eastAsia="en-US"/>
              </w:rPr>
            </w:pPr>
          </w:p>
        </w:tc>
        <w:tc>
          <w:tcPr>
            <w:tcW w:w="851"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«Пояс гор Южной Сибири».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54</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Арктические моря.</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 и северо-восток Сибири».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55</w:t>
            </w:r>
          </w:p>
          <w:p w:rsidR="00327CA7" w:rsidRPr="00327CA7" w:rsidRDefault="00327CA7" w:rsidP="00327CA7">
            <w:pPr>
              <w:rPr>
                <w:rFonts w:ascii="Times New Roman" w:eastAsiaTheme="minorHAnsi" w:hAnsi="Times New Roman" w:cs="Times New Roman"/>
                <w:lang w:eastAsia="en-US"/>
              </w:rPr>
            </w:pPr>
          </w:p>
        </w:tc>
        <w:tc>
          <w:tcPr>
            <w:tcW w:w="3827"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Население Сибири.</w:t>
            </w:r>
          </w:p>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Хозяйственное освоение Сибири.</w:t>
            </w:r>
          </w:p>
        </w:tc>
        <w:tc>
          <w:tcPr>
            <w:tcW w:w="851"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 и северо-восток Сибири».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vMerge/>
          </w:tcPr>
          <w:p w:rsidR="00327CA7" w:rsidRPr="00327CA7" w:rsidRDefault="00327CA7" w:rsidP="00327CA7">
            <w:pPr>
              <w:rPr>
                <w:rFonts w:ascii="Times New Roman" w:eastAsiaTheme="minorHAnsi" w:hAnsi="Times New Roman" w:cs="Times New Roman"/>
                <w:lang w:eastAsia="en-US"/>
              </w:rPr>
            </w:pPr>
          </w:p>
        </w:tc>
        <w:tc>
          <w:tcPr>
            <w:tcW w:w="3827" w:type="dxa"/>
            <w:vMerge/>
          </w:tcPr>
          <w:p w:rsidR="00327CA7" w:rsidRPr="00327CA7" w:rsidRDefault="00327CA7" w:rsidP="00327CA7">
            <w:pPr>
              <w:rPr>
                <w:rFonts w:ascii="Times New Roman" w:eastAsiaTheme="minorHAnsi" w:hAnsi="Times New Roman" w:cs="Times New Roman"/>
                <w:lang w:eastAsia="en-US"/>
              </w:rPr>
            </w:pPr>
          </w:p>
        </w:tc>
        <w:tc>
          <w:tcPr>
            <w:tcW w:w="851"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 и северо-восток Сибири».</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u w:val="single"/>
                <w:lang w:eastAsia="en-US"/>
              </w:rPr>
            </w:pPr>
          </w:p>
        </w:tc>
        <w:tc>
          <w:tcPr>
            <w:tcW w:w="3827" w:type="dxa"/>
          </w:tcPr>
          <w:p w:rsidR="00327CA7" w:rsidRPr="00327CA7" w:rsidRDefault="00327CA7" w:rsidP="00327CA7">
            <w:pPr>
              <w:ind w:left="57"/>
              <w:rPr>
                <w:rFonts w:ascii="Times New Roman" w:eastAsiaTheme="minorHAnsi" w:hAnsi="Times New Roman" w:cs="Times New Roman"/>
                <w:u w:val="single"/>
                <w:lang w:eastAsia="en-US"/>
              </w:rPr>
            </w:pPr>
            <w:r w:rsidRPr="00327CA7">
              <w:rPr>
                <w:rFonts w:ascii="Times New Roman" w:eastAsiaTheme="minorHAnsi" w:hAnsi="Times New Roman" w:cs="Times New Roman"/>
                <w:b/>
                <w:i/>
                <w:u w:val="single"/>
                <w:lang w:eastAsia="en-US"/>
              </w:rPr>
              <w:t>Западная Сибирь</w:t>
            </w:r>
          </w:p>
        </w:tc>
        <w:tc>
          <w:tcPr>
            <w:tcW w:w="851" w:type="dxa"/>
          </w:tcPr>
          <w:p w:rsidR="00327CA7" w:rsidRPr="00327CA7" w:rsidRDefault="00327CA7" w:rsidP="00327CA7">
            <w:pPr>
              <w:rPr>
                <w:rFonts w:ascii="Times New Roman" w:eastAsiaTheme="minorHAnsi" w:hAnsi="Times New Roman" w:cs="Times New Roman"/>
                <w:b/>
                <w:i/>
                <w:u w:val="single"/>
                <w:lang w:eastAsia="en-US"/>
              </w:rPr>
            </w:pPr>
            <w:r w:rsidRPr="00327CA7">
              <w:rPr>
                <w:rFonts w:ascii="Times New Roman" w:eastAsiaTheme="minorHAnsi" w:hAnsi="Times New Roman" w:cs="Times New Roman"/>
                <w:b/>
                <w:i/>
                <w:u w:val="single"/>
                <w:lang w:eastAsia="en-US"/>
              </w:rPr>
              <w:t>2</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lastRenderedPageBreak/>
              <w:t>56</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Природные условия и ресурсы.</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«Западная Сибирь».</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57</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Хозяйство района.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«Западная Сибирь».</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Восточная Сибирь</w:t>
            </w:r>
          </w:p>
        </w:tc>
        <w:tc>
          <w:tcPr>
            <w:tcW w:w="851"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3</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58</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Природные условия и ресурсы.</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«Северо-восток Сибири и Дальний Восток».</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59</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Байкал.</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«Северо-восток Сибири и Дальний Восток».</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60</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Хозяйство района.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11 Обозначение на контурной карте и комплексное описание района Крайнего Севера.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«Северо-восток Сибири и Дальний Восток».</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Дальний Восток</w:t>
            </w:r>
          </w:p>
        </w:tc>
        <w:tc>
          <w:tcPr>
            <w:tcW w:w="851"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 xml:space="preserve">5 </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61</w:t>
            </w:r>
          </w:p>
        </w:tc>
        <w:tc>
          <w:tcPr>
            <w:tcW w:w="3827"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Формирование территории.</w:t>
            </w:r>
          </w:p>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Природные условия и ресурсы.</w:t>
            </w:r>
          </w:p>
        </w:tc>
        <w:tc>
          <w:tcPr>
            <w:tcW w:w="851"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«Северо-восток Сибири и Дальний Восток».</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vMerge/>
          </w:tcPr>
          <w:p w:rsidR="00327CA7" w:rsidRPr="00327CA7" w:rsidRDefault="00327CA7" w:rsidP="00327CA7">
            <w:pPr>
              <w:rPr>
                <w:rFonts w:ascii="Times New Roman" w:eastAsiaTheme="minorHAnsi" w:hAnsi="Times New Roman" w:cs="Times New Roman"/>
                <w:lang w:eastAsia="en-US"/>
              </w:rPr>
            </w:pPr>
          </w:p>
        </w:tc>
        <w:tc>
          <w:tcPr>
            <w:tcW w:w="3827" w:type="dxa"/>
            <w:vMerge/>
          </w:tcPr>
          <w:p w:rsidR="00327CA7" w:rsidRPr="00327CA7" w:rsidRDefault="00327CA7" w:rsidP="00327CA7">
            <w:pPr>
              <w:rPr>
                <w:rFonts w:ascii="Times New Roman" w:eastAsiaTheme="minorHAnsi" w:hAnsi="Times New Roman" w:cs="Times New Roman"/>
                <w:lang w:eastAsia="en-US"/>
              </w:rPr>
            </w:pPr>
          </w:p>
        </w:tc>
        <w:tc>
          <w:tcPr>
            <w:tcW w:w="851"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«Северо-восток Сибири и Дальний Восток».</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62</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 xml:space="preserve">Моря Тихого океана. </w:t>
            </w:r>
            <w:proofErr w:type="spellStart"/>
            <w:r w:rsidRPr="00327CA7">
              <w:rPr>
                <w:rFonts w:ascii="Times New Roman" w:eastAsiaTheme="minorHAnsi" w:hAnsi="Times New Roman" w:cs="Times New Roman"/>
                <w:b/>
                <w:i/>
                <w:lang w:eastAsia="en-US"/>
              </w:rPr>
              <w:t>П.р</w:t>
            </w:r>
            <w:proofErr w:type="spellEnd"/>
            <w:r w:rsidRPr="00327CA7">
              <w:rPr>
                <w:rFonts w:ascii="Times New Roman" w:eastAsiaTheme="minorHAnsi" w:hAnsi="Times New Roman" w:cs="Times New Roman"/>
                <w:b/>
                <w:i/>
                <w:lang w:eastAsia="en-US"/>
              </w:rPr>
              <w:t>. 12  Сравнительная характеристика природных условий и ресурсов морей Дальнего Востока.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«Северо-восток Сибири и Дальний Восток».</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63</w:t>
            </w:r>
          </w:p>
        </w:tc>
        <w:tc>
          <w:tcPr>
            <w:tcW w:w="3827"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Население района.</w:t>
            </w:r>
          </w:p>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Хозяйство района.</w:t>
            </w:r>
          </w:p>
        </w:tc>
        <w:tc>
          <w:tcPr>
            <w:tcW w:w="851"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992" w:type="dxa"/>
            <w:vMerge w:val="restart"/>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«Северо-восток Сибири и Дальний Восток».</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vMerge/>
          </w:tcPr>
          <w:p w:rsidR="00327CA7" w:rsidRPr="00327CA7" w:rsidRDefault="00327CA7" w:rsidP="00327CA7">
            <w:pPr>
              <w:rPr>
                <w:rFonts w:ascii="Times New Roman" w:eastAsiaTheme="minorHAnsi" w:hAnsi="Times New Roman" w:cs="Times New Roman"/>
                <w:lang w:eastAsia="en-US"/>
              </w:rPr>
            </w:pPr>
          </w:p>
        </w:tc>
        <w:tc>
          <w:tcPr>
            <w:tcW w:w="3827" w:type="dxa"/>
            <w:vMerge/>
          </w:tcPr>
          <w:p w:rsidR="00327CA7" w:rsidRPr="00327CA7" w:rsidRDefault="00327CA7" w:rsidP="00327CA7">
            <w:pPr>
              <w:rPr>
                <w:rFonts w:ascii="Times New Roman" w:eastAsiaTheme="minorHAnsi" w:hAnsi="Times New Roman" w:cs="Times New Roman"/>
                <w:lang w:eastAsia="en-US"/>
              </w:rPr>
            </w:pPr>
          </w:p>
        </w:tc>
        <w:tc>
          <w:tcPr>
            <w:tcW w:w="851"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992" w:type="dxa"/>
            <w:vMerge/>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Карта «Северо-восток Сибири и Дальний Восток».</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1245"/>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64</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Итоговый урок по теме «Азиатская часть России».</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rPr>
          <w:trHeight w:val="885"/>
        </w:trPr>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lastRenderedPageBreak/>
              <w:t>65</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Годовая итоговая контрольная работа.</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4787" w:type="dxa"/>
            <w:gridSpan w:val="2"/>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lastRenderedPageBreak/>
              <w:t>Тема 5. Россия в мире.</w:t>
            </w:r>
          </w:p>
        </w:tc>
        <w:tc>
          <w:tcPr>
            <w:tcW w:w="851" w:type="dxa"/>
          </w:tcPr>
          <w:p w:rsidR="00327CA7" w:rsidRPr="00327CA7" w:rsidRDefault="00327CA7" w:rsidP="00327CA7">
            <w:pPr>
              <w:rPr>
                <w:rFonts w:ascii="Times New Roman" w:eastAsiaTheme="minorHAnsi" w:hAnsi="Times New Roman" w:cs="Times New Roman"/>
                <w:b/>
                <w:u w:val="single"/>
                <w:lang w:eastAsia="en-US"/>
              </w:rPr>
            </w:pPr>
            <w:r w:rsidRPr="00327CA7">
              <w:rPr>
                <w:rFonts w:ascii="Times New Roman" w:eastAsiaTheme="minorHAnsi" w:hAnsi="Times New Roman" w:cs="Times New Roman"/>
                <w:b/>
                <w:u w:val="single"/>
                <w:lang w:eastAsia="en-US"/>
              </w:rPr>
              <w:t>3</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p>
        </w:tc>
        <w:tc>
          <w:tcPr>
            <w:tcW w:w="5725" w:type="dxa"/>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66</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Чем богата Россия?</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w:t>
            </w:r>
          </w:p>
        </w:tc>
        <w:tc>
          <w:tcPr>
            <w:tcW w:w="5725" w:type="dxa"/>
            <w:vMerge w:val="restart"/>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Развитие и совершенствование умений: читать и анализировать комплексные карты; сопоставлять комплексные географические описания и характеристики территорий; отбирать необходимые для работы источники информации.</w:t>
            </w: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67</w:t>
            </w:r>
          </w:p>
        </w:tc>
        <w:tc>
          <w:tcPr>
            <w:tcW w:w="3827"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Роль России в мировом хозяйстве.</w:t>
            </w:r>
          </w:p>
          <w:p w:rsidR="00327CA7" w:rsidRPr="00327CA7" w:rsidRDefault="00327CA7" w:rsidP="00327CA7">
            <w:pPr>
              <w:rPr>
                <w:rFonts w:ascii="Times New Roman" w:eastAsiaTheme="minorHAnsi" w:hAnsi="Times New Roman" w:cs="Times New Roman"/>
                <w:lang w:eastAsia="en-US"/>
              </w:rPr>
            </w:pP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68</w:t>
            </w:r>
          </w:p>
        </w:tc>
        <w:tc>
          <w:tcPr>
            <w:tcW w:w="3827" w:type="dxa"/>
          </w:tcPr>
          <w:p w:rsidR="00327CA7" w:rsidRPr="00327CA7" w:rsidRDefault="00327CA7" w:rsidP="00327CA7">
            <w:pPr>
              <w:rPr>
                <w:rFonts w:ascii="Times New Roman" w:eastAsiaTheme="minorHAnsi" w:hAnsi="Times New Roman" w:cs="Times New Roman"/>
                <w:b/>
                <w:i/>
                <w:lang w:eastAsia="en-US"/>
              </w:rPr>
            </w:pPr>
            <w:r w:rsidRPr="00327CA7">
              <w:rPr>
                <w:rFonts w:ascii="Times New Roman" w:eastAsiaTheme="minorHAnsi" w:hAnsi="Times New Roman" w:cs="Times New Roman"/>
                <w:lang w:eastAsia="en-US"/>
              </w:rPr>
              <w:t xml:space="preserve"> Итоговый урок по курсу «География России. Хозяйство и географические районы».</w:t>
            </w:r>
          </w:p>
        </w:tc>
        <w:tc>
          <w:tcPr>
            <w:tcW w:w="851" w:type="dxa"/>
          </w:tcPr>
          <w:p w:rsidR="00327CA7" w:rsidRPr="00327CA7" w:rsidRDefault="00327CA7" w:rsidP="00327CA7">
            <w:pPr>
              <w:rPr>
                <w:rFonts w:ascii="Times New Roman" w:eastAsiaTheme="minorHAnsi" w:hAnsi="Times New Roman" w:cs="Times New Roman"/>
                <w:lang w:eastAsia="en-US"/>
              </w:rPr>
            </w:pPr>
            <w:r w:rsidRPr="00327CA7">
              <w:rPr>
                <w:rFonts w:ascii="Times New Roman" w:eastAsiaTheme="minorHAnsi" w:hAnsi="Times New Roman" w:cs="Times New Roman"/>
                <w:lang w:eastAsia="en-US"/>
              </w:rPr>
              <w:t>1</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sz w:val="20"/>
                <w:szCs w:val="20"/>
                <w:lang w:eastAsia="en-US"/>
              </w:rPr>
            </w:pPr>
            <w:r w:rsidRPr="00327CA7">
              <w:rPr>
                <w:rFonts w:ascii="Times New Roman" w:eastAsiaTheme="minorHAnsi" w:hAnsi="Times New Roman" w:cs="Times New Roman"/>
                <w:sz w:val="20"/>
                <w:szCs w:val="20"/>
                <w:lang w:eastAsia="en-US"/>
              </w:rPr>
              <w:t>Атласы. Административная карта.</w:t>
            </w:r>
          </w:p>
        </w:tc>
        <w:tc>
          <w:tcPr>
            <w:tcW w:w="5725" w:type="dxa"/>
            <w:vMerge/>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b/>
                <w:i/>
                <w:lang w:eastAsia="en-US"/>
              </w:rPr>
            </w:pPr>
            <w:r w:rsidRPr="00327CA7">
              <w:rPr>
                <w:rFonts w:ascii="Times New Roman" w:eastAsiaTheme="minorHAnsi" w:hAnsi="Times New Roman" w:cs="Times New Roman"/>
                <w:b/>
                <w:i/>
                <w:lang w:eastAsia="en-US"/>
              </w:rPr>
              <w:t>Итого:</w:t>
            </w:r>
          </w:p>
        </w:tc>
        <w:tc>
          <w:tcPr>
            <w:tcW w:w="851" w:type="dxa"/>
          </w:tcPr>
          <w:p w:rsidR="00327CA7" w:rsidRPr="00327CA7" w:rsidRDefault="00327CA7" w:rsidP="00327CA7">
            <w:pPr>
              <w:rPr>
                <w:rFonts w:ascii="Times New Roman" w:eastAsiaTheme="minorHAnsi" w:hAnsi="Times New Roman" w:cs="Times New Roman"/>
                <w:b/>
                <w:i/>
                <w:lang w:eastAsia="en-US"/>
              </w:rPr>
            </w:pPr>
            <w:r w:rsidRPr="00327CA7">
              <w:rPr>
                <w:rFonts w:ascii="Times New Roman" w:eastAsiaTheme="minorHAnsi" w:hAnsi="Times New Roman" w:cs="Times New Roman"/>
                <w:b/>
                <w:i/>
                <w:lang w:eastAsia="en-US"/>
              </w:rPr>
              <w:t>68</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lang w:eastAsia="en-US"/>
              </w:rPr>
            </w:pPr>
          </w:p>
        </w:tc>
        <w:tc>
          <w:tcPr>
            <w:tcW w:w="5725" w:type="dxa"/>
          </w:tcPr>
          <w:p w:rsidR="00327CA7" w:rsidRPr="00327CA7" w:rsidRDefault="00327CA7" w:rsidP="00327CA7">
            <w:pPr>
              <w:rPr>
                <w:rFonts w:ascii="Times New Roman" w:eastAsiaTheme="minorHAnsi" w:hAnsi="Times New Roman" w:cs="Times New Roman"/>
                <w:lang w:eastAsia="en-US"/>
              </w:rPr>
            </w:pPr>
          </w:p>
        </w:tc>
      </w:tr>
      <w:tr w:rsidR="00327CA7" w:rsidRPr="00327CA7" w:rsidTr="009B53BA">
        <w:tc>
          <w:tcPr>
            <w:tcW w:w="960" w:type="dxa"/>
          </w:tcPr>
          <w:p w:rsidR="00327CA7" w:rsidRPr="00327CA7" w:rsidRDefault="00327CA7" w:rsidP="00327CA7">
            <w:pPr>
              <w:rPr>
                <w:rFonts w:ascii="Times New Roman" w:eastAsiaTheme="minorHAnsi" w:hAnsi="Times New Roman" w:cs="Times New Roman"/>
                <w:lang w:eastAsia="en-US"/>
              </w:rPr>
            </w:pPr>
          </w:p>
        </w:tc>
        <w:tc>
          <w:tcPr>
            <w:tcW w:w="3827" w:type="dxa"/>
          </w:tcPr>
          <w:p w:rsidR="00327CA7" w:rsidRPr="00327CA7" w:rsidRDefault="00327CA7" w:rsidP="00327CA7">
            <w:pPr>
              <w:rPr>
                <w:rFonts w:ascii="Times New Roman" w:eastAsiaTheme="minorHAnsi" w:hAnsi="Times New Roman" w:cs="Times New Roman"/>
                <w:b/>
                <w:i/>
                <w:lang w:eastAsia="en-US"/>
              </w:rPr>
            </w:pPr>
            <w:r w:rsidRPr="00327CA7">
              <w:rPr>
                <w:rFonts w:ascii="Times New Roman" w:eastAsiaTheme="minorHAnsi" w:hAnsi="Times New Roman" w:cs="Times New Roman"/>
                <w:b/>
                <w:i/>
                <w:lang w:eastAsia="en-US"/>
              </w:rPr>
              <w:t>Практических работ:</w:t>
            </w:r>
          </w:p>
        </w:tc>
        <w:tc>
          <w:tcPr>
            <w:tcW w:w="851" w:type="dxa"/>
          </w:tcPr>
          <w:p w:rsidR="00327CA7" w:rsidRPr="00327CA7" w:rsidRDefault="00327CA7" w:rsidP="00327CA7">
            <w:pPr>
              <w:rPr>
                <w:rFonts w:ascii="Times New Roman" w:eastAsiaTheme="minorHAnsi" w:hAnsi="Times New Roman" w:cs="Times New Roman"/>
                <w:b/>
                <w:i/>
                <w:lang w:eastAsia="en-US"/>
              </w:rPr>
            </w:pPr>
            <w:r w:rsidRPr="00327CA7">
              <w:rPr>
                <w:rFonts w:ascii="Times New Roman" w:eastAsiaTheme="minorHAnsi" w:hAnsi="Times New Roman" w:cs="Times New Roman"/>
                <w:b/>
                <w:i/>
                <w:lang w:eastAsia="en-US"/>
              </w:rPr>
              <w:t>12</w:t>
            </w:r>
          </w:p>
        </w:tc>
        <w:tc>
          <w:tcPr>
            <w:tcW w:w="992" w:type="dxa"/>
          </w:tcPr>
          <w:p w:rsidR="00327CA7" w:rsidRPr="00327CA7" w:rsidRDefault="00327CA7" w:rsidP="00327CA7">
            <w:pPr>
              <w:rPr>
                <w:rFonts w:ascii="Times New Roman" w:eastAsiaTheme="minorHAnsi" w:hAnsi="Times New Roman" w:cs="Times New Roman"/>
                <w:lang w:eastAsia="en-US"/>
              </w:rPr>
            </w:pPr>
          </w:p>
        </w:tc>
        <w:tc>
          <w:tcPr>
            <w:tcW w:w="992" w:type="dxa"/>
          </w:tcPr>
          <w:p w:rsidR="00327CA7" w:rsidRPr="00327CA7" w:rsidRDefault="00327CA7" w:rsidP="00327CA7">
            <w:pPr>
              <w:rPr>
                <w:rFonts w:ascii="Times New Roman" w:eastAsiaTheme="minorHAnsi" w:hAnsi="Times New Roman" w:cs="Times New Roman"/>
                <w:lang w:eastAsia="en-US"/>
              </w:rPr>
            </w:pPr>
          </w:p>
        </w:tc>
        <w:tc>
          <w:tcPr>
            <w:tcW w:w="2268" w:type="dxa"/>
          </w:tcPr>
          <w:p w:rsidR="00327CA7" w:rsidRPr="00327CA7" w:rsidRDefault="00327CA7" w:rsidP="00327CA7">
            <w:pPr>
              <w:rPr>
                <w:rFonts w:ascii="Times New Roman" w:eastAsiaTheme="minorHAnsi" w:hAnsi="Times New Roman" w:cs="Times New Roman"/>
                <w:lang w:eastAsia="en-US"/>
              </w:rPr>
            </w:pPr>
          </w:p>
        </w:tc>
        <w:tc>
          <w:tcPr>
            <w:tcW w:w="5725" w:type="dxa"/>
          </w:tcPr>
          <w:p w:rsidR="00327CA7" w:rsidRPr="00327CA7" w:rsidRDefault="00327CA7" w:rsidP="00327CA7">
            <w:pPr>
              <w:rPr>
                <w:rFonts w:ascii="Times New Roman" w:eastAsiaTheme="minorHAnsi" w:hAnsi="Times New Roman" w:cs="Times New Roman"/>
                <w:lang w:eastAsia="en-US"/>
              </w:rPr>
            </w:pPr>
          </w:p>
        </w:tc>
      </w:tr>
    </w:tbl>
    <w:p w:rsidR="00327CA7" w:rsidRPr="00327CA7" w:rsidRDefault="00327CA7" w:rsidP="00327CA7">
      <w:pPr>
        <w:rPr>
          <w:rFonts w:ascii="Times New Roman" w:eastAsiaTheme="minorHAnsi" w:hAnsi="Times New Roman" w:cs="Times New Roman"/>
          <w:sz w:val="24"/>
          <w:szCs w:val="24"/>
          <w:lang w:eastAsia="en-US"/>
        </w:rPr>
      </w:pPr>
    </w:p>
    <w:p w:rsidR="00327CA7" w:rsidRPr="00327CA7" w:rsidRDefault="00327CA7" w:rsidP="00327CA7">
      <w:pPr>
        <w:rPr>
          <w:rFonts w:ascii="Times New Roman" w:eastAsiaTheme="minorHAnsi" w:hAnsi="Times New Roman" w:cs="Times New Roman"/>
          <w:sz w:val="24"/>
          <w:szCs w:val="24"/>
          <w:lang w:eastAsia="en-US"/>
        </w:rPr>
      </w:pPr>
    </w:p>
    <w:p w:rsidR="00327CA7" w:rsidRPr="00327CA7" w:rsidRDefault="00327CA7" w:rsidP="00327CA7">
      <w:pPr>
        <w:rPr>
          <w:rFonts w:ascii="Times New Roman" w:eastAsiaTheme="minorHAnsi" w:hAnsi="Times New Roman" w:cs="Times New Roman"/>
          <w:sz w:val="24"/>
          <w:szCs w:val="24"/>
          <w:lang w:eastAsia="en-US"/>
        </w:rPr>
      </w:pPr>
    </w:p>
    <w:p w:rsidR="0040744C" w:rsidRPr="00E04EDE" w:rsidRDefault="0040744C">
      <w:pPr>
        <w:rPr>
          <w:rFonts w:ascii="Times New Roman" w:hAnsi="Times New Roman" w:cs="Times New Roman"/>
          <w:sz w:val="28"/>
          <w:szCs w:val="28"/>
        </w:rPr>
      </w:pPr>
    </w:p>
    <w:p w:rsidR="00E04EDE" w:rsidRPr="00E04EDE" w:rsidRDefault="00E04EDE">
      <w:pPr>
        <w:rPr>
          <w:rFonts w:ascii="Times New Roman" w:hAnsi="Times New Roman" w:cs="Times New Roman"/>
          <w:sz w:val="28"/>
          <w:szCs w:val="28"/>
        </w:rPr>
      </w:pPr>
    </w:p>
    <w:sectPr w:rsidR="00E04EDE" w:rsidRPr="00E04EDE" w:rsidSect="0040744C">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6737"/>
    <w:multiLevelType w:val="hybridMultilevel"/>
    <w:tmpl w:val="FA927B78"/>
    <w:lvl w:ilvl="0" w:tplc="72DCECDA">
      <w:start w:val="1"/>
      <w:numFmt w:val="decimal"/>
      <w:lvlText w:val="%1."/>
      <w:lvlJc w:val="left"/>
      <w:pPr>
        <w:ind w:left="1004" w:hanging="360"/>
      </w:pPr>
      <w:rPr>
        <w:rFonts w:hint="default"/>
        <w:color w:val="00000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
    <w:nsid w:val="0B706BD6"/>
    <w:multiLevelType w:val="hybridMultilevel"/>
    <w:tmpl w:val="7592E7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74E742B"/>
    <w:multiLevelType w:val="hybridMultilevel"/>
    <w:tmpl w:val="CBDC5A7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3BF90A9B"/>
    <w:multiLevelType w:val="hybridMultilevel"/>
    <w:tmpl w:val="3C0040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1C83CD4"/>
    <w:multiLevelType w:val="multilevel"/>
    <w:tmpl w:val="A2A86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602"/>
    <w:rsid w:val="00327CA7"/>
    <w:rsid w:val="00356602"/>
    <w:rsid w:val="003B3F0C"/>
    <w:rsid w:val="0040744C"/>
    <w:rsid w:val="004A3E72"/>
    <w:rsid w:val="00976B1B"/>
    <w:rsid w:val="009B53BA"/>
    <w:rsid w:val="00E01766"/>
    <w:rsid w:val="00E04EDE"/>
    <w:rsid w:val="00F80B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744C"/>
    <w:rPr>
      <w:rFonts w:ascii="Calibri" w:eastAsia="Times New Roman"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40744C"/>
    <w:pPr>
      <w:autoSpaceDE w:val="0"/>
      <w:autoSpaceDN w:val="0"/>
      <w:adjustRightInd w:val="0"/>
      <w:spacing w:after="0" w:line="240" w:lineRule="auto"/>
    </w:pPr>
    <w:rPr>
      <w:rFonts w:ascii="Calibri" w:eastAsia="Times New Roman" w:hAnsi="Calibri" w:cs="Calibri"/>
      <w:color w:val="000000"/>
      <w:sz w:val="24"/>
      <w:szCs w:val="24"/>
      <w:lang w:eastAsia="ru-RU"/>
    </w:rPr>
  </w:style>
  <w:style w:type="paragraph" w:styleId="a3">
    <w:name w:val="Normal (Web)"/>
    <w:basedOn w:val="a"/>
    <w:uiPriority w:val="99"/>
    <w:unhideWhenUsed/>
    <w:rsid w:val="0040744C"/>
    <w:pPr>
      <w:spacing w:before="100" w:beforeAutospacing="1" w:after="100" w:afterAutospacing="1" w:line="240" w:lineRule="auto"/>
    </w:pPr>
    <w:rPr>
      <w:rFonts w:ascii="Times New Roman" w:hAnsi="Times New Roman" w:cs="Times New Roman"/>
      <w:sz w:val="24"/>
      <w:szCs w:val="24"/>
    </w:rPr>
  </w:style>
  <w:style w:type="table" w:styleId="a4">
    <w:name w:val="Table Grid"/>
    <w:basedOn w:val="a1"/>
    <w:uiPriority w:val="59"/>
    <w:rsid w:val="0040744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4"/>
    <w:uiPriority w:val="59"/>
    <w:rsid w:val="004074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rsid w:val="00327C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9B53B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B53B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744C"/>
    <w:rPr>
      <w:rFonts w:ascii="Calibri" w:eastAsia="Times New Roman"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40744C"/>
    <w:pPr>
      <w:autoSpaceDE w:val="0"/>
      <w:autoSpaceDN w:val="0"/>
      <w:adjustRightInd w:val="0"/>
      <w:spacing w:after="0" w:line="240" w:lineRule="auto"/>
    </w:pPr>
    <w:rPr>
      <w:rFonts w:ascii="Calibri" w:eastAsia="Times New Roman" w:hAnsi="Calibri" w:cs="Calibri"/>
      <w:color w:val="000000"/>
      <w:sz w:val="24"/>
      <w:szCs w:val="24"/>
      <w:lang w:eastAsia="ru-RU"/>
    </w:rPr>
  </w:style>
  <w:style w:type="paragraph" w:styleId="a3">
    <w:name w:val="Normal (Web)"/>
    <w:basedOn w:val="a"/>
    <w:uiPriority w:val="99"/>
    <w:unhideWhenUsed/>
    <w:rsid w:val="0040744C"/>
    <w:pPr>
      <w:spacing w:before="100" w:beforeAutospacing="1" w:after="100" w:afterAutospacing="1" w:line="240" w:lineRule="auto"/>
    </w:pPr>
    <w:rPr>
      <w:rFonts w:ascii="Times New Roman" w:hAnsi="Times New Roman" w:cs="Times New Roman"/>
      <w:sz w:val="24"/>
      <w:szCs w:val="24"/>
    </w:rPr>
  </w:style>
  <w:style w:type="table" w:styleId="a4">
    <w:name w:val="Table Grid"/>
    <w:basedOn w:val="a1"/>
    <w:uiPriority w:val="59"/>
    <w:rsid w:val="0040744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4"/>
    <w:uiPriority w:val="59"/>
    <w:rsid w:val="004074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rsid w:val="00327C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9B53B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B53B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792521">
      <w:bodyDiv w:val="1"/>
      <w:marLeft w:val="0"/>
      <w:marRight w:val="0"/>
      <w:marTop w:val="0"/>
      <w:marBottom w:val="0"/>
      <w:divBdr>
        <w:top w:val="none" w:sz="0" w:space="0" w:color="auto"/>
        <w:left w:val="none" w:sz="0" w:space="0" w:color="auto"/>
        <w:bottom w:val="none" w:sz="0" w:space="0" w:color="auto"/>
        <w:right w:val="none" w:sz="0" w:space="0" w:color="auto"/>
      </w:divBdr>
    </w:div>
    <w:div w:id="997655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7290</Words>
  <Characters>41555</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48748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Tanzilja</dc:creator>
  <cp:keywords/>
  <dc:description/>
  <cp:lastModifiedBy>Tanzilja</cp:lastModifiedBy>
  <cp:revision>9</cp:revision>
  <cp:lastPrinted>2020-10-12T17:10:00Z</cp:lastPrinted>
  <dcterms:created xsi:type="dcterms:W3CDTF">2019-09-25T16:40:00Z</dcterms:created>
  <dcterms:modified xsi:type="dcterms:W3CDTF">2021-03-15T15:23:00Z</dcterms:modified>
</cp:coreProperties>
</file>